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A" w:rsidRDefault="00BA4C3A">
      <w:pPr>
        <w:autoSpaceDE w:val="0"/>
        <w:autoSpaceDN w:val="0"/>
        <w:adjustRightInd w:val="0"/>
        <w:jc w:val="right"/>
        <w:rPr>
          <w:b/>
          <w:smallCaps/>
          <w:sz w:val="28"/>
          <w:u w:val="single"/>
        </w:rPr>
      </w:pPr>
      <w:r>
        <w:rPr>
          <w:b/>
          <w:smallCaps/>
          <w:sz w:val="28"/>
          <w:u w:val="single"/>
        </w:rPr>
        <w:t>Allegato 1</w:t>
      </w:r>
    </w:p>
    <w:p w:rsidR="00BA4C3A" w:rsidRDefault="00BA4C3A">
      <w:pPr>
        <w:autoSpaceDE w:val="0"/>
        <w:autoSpaceDN w:val="0"/>
        <w:adjustRightInd w:val="0"/>
        <w:ind w:firstLine="539"/>
        <w:jc w:val="right"/>
        <w:rPr>
          <w:b/>
        </w:rPr>
      </w:pPr>
    </w:p>
    <w:tbl>
      <w:tblPr>
        <w:tblW w:w="979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1"/>
        <w:gridCol w:w="7099"/>
      </w:tblGrid>
      <w:tr w:rsidR="00BA4C3A">
        <w:tblPrEx>
          <w:tblCellMar>
            <w:top w:w="0" w:type="dxa"/>
            <w:bottom w:w="0" w:type="dxa"/>
          </w:tblCellMar>
        </w:tblPrEx>
        <w:tc>
          <w:tcPr>
            <w:tcW w:w="9790" w:type="dxa"/>
            <w:gridSpan w:val="2"/>
            <w:tcBorders>
              <w:bottom w:val="nil"/>
            </w:tcBorders>
          </w:tcPr>
          <w:p w:rsidR="00BA4C3A" w:rsidRDefault="00BA4C3A">
            <w:pPr>
              <w:autoSpaceDE w:val="0"/>
              <w:autoSpaceDN w:val="0"/>
              <w:adjustRightInd w:val="0"/>
              <w:ind w:firstLine="539"/>
              <w:jc w:val="both"/>
            </w:pPr>
          </w:p>
          <w:tbl>
            <w:tblPr>
              <w:tblW w:w="0" w:type="auto"/>
              <w:jc w:val="center"/>
              <w:tblLayout w:type="fixed"/>
              <w:tblLook w:val="01E0"/>
            </w:tblPr>
            <w:tblGrid>
              <w:gridCol w:w="3628"/>
              <w:gridCol w:w="3629"/>
              <w:gridCol w:w="3629"/>
            </w:tblGrid>
            <w:tr w:rsidR="00BA4C3A">
              <w:trPr>
                <w:jc w:val="center"/>
              </w:trPr>
              <w:tc>
                <w:tcPr>
                  <w:tcW w:w="3628" w:type="dxa"/>
                </w:tcPr>
                <w:p w:rsidR="00BA4C3A" w:rsidRDefault="00F36382">
                  <w:pPr>
                    <w:pStyle w:val="Titolo"/>
                    <w:rPr>
                      <w:b w:val="0"/>
                      <w:spacing w:val="20"/>
                      <w:sz w:val="24"/>
                    </w:rPr>
                  </w:pPr>
                  <w:r>
                    <w:rPr>
                      <w:b w:val="0"/>
                      <w:noProof/>
                      <w:spacing w:val="20"/>
                      <w:sz w:val="24"/>
                    </w:rPr>
                    <w:drawing>
                      <wp:inline distT="0" distB="0" distL="0" distR="0">
                        <wp:extent cx="1190625" cy="7810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0625" cy="781050"/>
                                </a:xfrm>
                                <a:prstGeom prst="rect">
                                  <a:avLst/>
                                </a:prstGeom>
                                <a:noFill/>
                                <a:ln w="9525">
                                  <a:noFill/>
                                  <a:miter lim="800000"/>
                                  <a:headEnd/>
                                  <a:tailEnd/>
                                </a:ln>
                              </pic:spPr>
                            </pic:pic>
                          </a:graphicData>
                        </a:graphic>
                      </wp:inline>
                    </w:drawing>
                  </w:r>
                </w:p>
              </w:tc>
              <w:tc>
                <w:tcPr>
                  <w:tcW w:w="3629" w:type="dxa"/>
                </w:tcPr>
                <w:p w:rsidR="00BA4C3A" w:rsidRDefault="00F36382">
                  <w:pPr>
                    <w:pStyle w:val="Titolo"/>
                    <w:rPr>
                      <w:b w:val="0"/>
                      <w:spacing w:val="20"/>
                      <w:sz w:val="24"/>
                    </w:rPr>
                  </w:pPr>
                  <w:r>
                    <w:rPr>
                      <w:b w:val="0"/>
                      <w:noProof/>
                      <w:spacing w:val="20"/>
                      <w:sz w:val="24"/>
                    </w:rPr>
                    <w:drawing>
                      <wp:inline distT="0" distB="0" distL="0" distR="0">
                        <wp:extent cx="723900" cy="819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3629" w:type="dxa"/>
                </w:tcPr>
                <w:p w:rsidR="00BA4C3A" w:rsidRDefault="00F36382">
                  <w:pPr>
                    <w:pStyle w:val="Titolo"/>
                    <w:rPr>
                      <w:b w:val="0"/>
                      <w:spacing w:val="20"/>
                      <w:sz w:val="24"/>
                    </w:rPr>
                  </w:pPr>
                  <w:r>
                    <w:rPr>
                      <w:b w:val="0"/>
                      <w:noProof/>
                      <w:spacing w:val="20"/>
                      <w:sz w:val="24"/>
                    </w:rPr>
                    <w:drawing>
                      <wp:inline distT="0" distB="0" distL="0" distR="0">
                        <wp:extent cx="828675" cy="89535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28675" cy="895350"/>
                                </a:xfrm>
                                <a:prstGeom prst="rect">
                                  <a:avLst/>
                                </a:prstGeom>
                                <a:noFill/>
                                <a:ln w="9525">
                                  <a:noFill/>
                                  <a:miter lim="800000"/>
                                  <a:headEnd/>
                                  <a:tailEnd/>
                                </a:ln>
                              </pic:spPr>
                            </pic:pic>
                          </a:graphicData>
                        </a:graphic>
                      </wp:inline>
                    </w:drawing>
                  </w:r>
                </w:p>
              </w:tc>
            </w:tr>
            <w:tr w:rsidR="00BA4C3A">
              <w:trPr>
                <w:jc w:val="center"/>
              </w:trPr>
              <w:tc>
                <w:tcPr>
                  <w:tcW w:w="3628" w:type="dxa"/>
                </w:tcPr>
                <w:p w:rsidR="00BA4C3A" w:rsidRDefault="00BA4C3A">
                  <w:pPr>
                    <w:pStyle w:val="Titolo"/>
                    <w:rPr>
                      <w:b w:val="0"/>
                      <w:spacing w:val="0"/>
                      <w:sz w:val="24"/>
                    </w:rPr>
                  </w:pPr>
                  <w:r>
                    <w:rPr>
                      <w:b w:val="0"/>
                      <w:spacing w:val="0"/>
                      <w:sz w:val="20"/>
                      <w:szCs w:val="20"/>
                    </w:rPr>
                    <w:t>UNIONE EUROPEA</w:t>
                  </w:r>
                </w:p>
              </w:tc>
              <w:tc>
                <w:tcPr>
                  <w:tcW w:w="3629" w:type="dxa"/>
                </w:tcPr>
                <w:p w:rsidR="00BA4C3A" w:rsidRDefault="00BA4C3A">
                  <w:pPr>
                    <w:pStyle w:val="Titolo"/>
                    <w:rPr>
                      <w:b w:val="0"/>
                      <w:spacing w:val="0"/>
                      <w:sz w:val="24"/>
                    </w:rPr>
                  </w:pPr>
                  <w:r>
                    <w:rPr>
                      <w:b w:val="0"/>
                      <w:spacing w:val="0"/>
                      <w:sz w:val="20"/>
                      <w:szCs w:val="20"/>
                    </w:rPr>
                    <w:t>REGIONE CALABRIA</w:t>
                  </w:r>
                </w:p>
              </w:tc>
              <w:tc>
                <w:tcPr>
                  <w:tcW w:w="3629" w:type="dxa"/>
                </w:tcPr>
                <w:p w:rsidR="00BA4C3A" w:rsidRDefault="00BA4C3A">
                  <w:pPr>
                    <w:pStyle w:val="Titolo"/>
                    <w:rPr>
                      <w:b w:val="0"/>
                      <w:spacing w:val="0"/>
                      <w:sz w:val="24"/>
                    </w:rPr>
                  </w:pPr>
                  <w:r>
                    <w:rPr>
                      <w:b w:val="0"/>
                      <w:spacing w:val="0"/>
                      <w:sz w:val="20"/>
                      <w:szCs w:val="20"/>
                    </w:rPr>
                    <w:t>REPUBBLICA ITALIANA</w:t>
                  </w:r>
                </w:p>
              </w:tc>
            </w:tr>
          </w:tbl>
          <w:p w:rsidR="00BA4C3A" w:rsidRDefault="00BA4C3A">
            <w:pPr>
              <w:pStyle w:val="Titolo"/>
              <w:ind w:firstLine="539"/>
              <w:rPr>
                <w:b w:val="0"/>
                <w:spacing w:val="20"/>
                <w:sz w:val="24"/>
              </w:rPr>
            </w:pPr>
          </w:p>
          <w:p w:rsidR="00BA4C3A" w:rsidRDefault="00BA4C3A">
            <w:pPr>
              <w:pStyle w:val="Titolo"/>
              <w:ind w:firstLine="539"/>
              <w:rPr>
                <w:rFonts w:ascii="Book Antiqua" w:hAnsi="Book Antiqua"/>
                <w:spacing w:val="100"/>
                <w:sz w:val="24"/>
              </w:rPr>
            </w:pPr>
            <w:r>
              <w:rPr>
                <w:rFonts w:ascii="Book Antiqua" w:hAnsi="Book Antiqua"/>
                <w:spacing w:val="100"/>
                <w:sz w:val="24"/>
              </w:rPr>
              <w:t>REGIONE CALABRIA</w:t>
            </w:r>
          </w:p>
          <w:p w:rsidR="00BA4C3A" w:rsidRDefault="00BA4C3A">
            <w:pPr>
              <w:pStyle w:val="Titolo"/>
              <w:ind w:firstLine="539"/>
              <w:rPr>
                <w:rFonts w:ascii="Book Antiqua" w:hAnsi="Book Antiqua"/>
                <w:spacing w:val="60"/>
                <w:sz w:val="24"/>
              </w:rPr>
            </w:pPr>
            <w:r>
              <w:rPr>
                <w:rFonts w:ascii="Book Antiqua" w:hAnsi="Book Antiqua"/>
                <w:spacing w:val="60"/>
                <w:sz w:val="24"/>
              </w:rPr>
              <w:t xml:space="preserve">ASSESSORATO urbanistica e </w:t>
            </w:r>
          </w:p>
          <w:p w:rsidR="00BA4C3A" w:rsidRDefault="00BA4C3A">
            <w:pPr>
              <w:pStyle w:val="Titolo"/>
              <w:ind w:firstLine="539"/>
              <w:rPr>
                <w:rFonts w:ascii="Book Antiqua" w:hAnsi="Book Antiqua"/>
                <w:spacing w:val="60"/>
                <w:sz w:val="24"/>
              </w:rPr>
            </w:pPr>
            <w:r>
              <w:rPr>
                <w:rFonts w:ascii="Book Antiqua" w:hAnsi="Book Antiqua"/>
                <w:spacing w:val="60"/>
                <w:sz w:val="24"/>
              </w:rPr>
              <w:t>Governo del territorio</w:t>
            </w:r>
          </w:p>
          <w:p w:rsidR="00BA4C3A" w:rsidRDefault="00BA4C3A">
            <w:pPr>
              <w:pStyle w:val="Titolo"/>
              <w:ind w:firstLine="539"/>
              <w:rPr>
                <w:rFonts w:ascii="Book Antiqua" w:hAnsi="Book Antiqua"/>
                <w:i/>
                <w:spacing w:val="20"/>
                <w:sz w:val="24"/>
              </w:rPr>
            </w:pPr>
          </w:p>
          <w:p w:rsidR="00BA4C3A" w:rsidRDefault="00BA4C3A">
            <w:pPr>
              <w:pStyle w:val="Titolo"/>
              <w:ind w:firstLine="539"/>
              <w:rPr>
                <w:rFonts w:ascii="Book Antiqua" w:hAnsi="Book Antiqua"/>
                <w:i/>
                <w:spacing w:val="20"/>
                <w:sz w:val="24"/>
              </w:rPr>
            </w:pPr>
            <w:r>
              <w:rPr>
                <w:rFonts w:ascii="Book Antiqua" w:hAnsi="Book Antiqua"/>
                <w:i/>
                <w:spacing w:val="20"/>
                <w:sz w:val="24"/>
              </w:rPr>
              <w:t>DIPARTIMENTO URBANISTICA e Governo del territorio</w:t>
            </w:r>
          </w:p>
          <w:p w:rsidR="00BA4C3A" w:rsidRDefault="00BA4C3A">
            <w:pPr>
              <w:pStyle w:val="Titolo"/>
              <w:ind w:firstLine="539"/>
              <w:rPr>
                <w:rFonts w:ascii="Book Antiqua" w:hAnsi="Book Antiqua"/>
                <w:i/>
                <w:spacing w:val="20"/>
                <w:sz w:val="24"/>
              </w:rPr>
            </w:pPr>
          </w:p>
          <w:p w:rsidR="00BA4C3A" w:rsidRDefault="00BA4C3A">
            <w:pPr>
              <w:pStyle w:val="Titolo"/>
              <w:ind w:firstLine="539"/>
              <w:rPr>
                <w:rFonts w:ascii="Book Antiqua" w:hAnsi="Book Antiqua"/>
                <w:i/>
                <w:spacing w:val="20"/>
                <w:sz w:val="24"/>
              </w:rPr>
            </w:pPr>
            <w:r>
              <w:rPr>
                <w:rFonts w:ascii="Book Antiqua" w:hAnsi="Book Antiqua"/>
                <w:i/>
                <w:spacing w:val="20"/>
                <w:sz w:val="24"/>
              </w:rPr>
              <w:t>Settore n.3</w:t>
            </w:r>
          </w:p>
          <w:p w:rsidR="00BA4C3A" w:rsidRDefault="00BA4C3A">
            <w:pPr>
              <w:pStyle w:val="Titolo"/>
              <w:ind w:firstLine="539"/>
              <w:rPr>
                <w:rFonts w:ascii="Book Antiqua" w:hAnsi="Book Antiqua"/>
                <w:i/>
                <w:spacing w:val="20"/>
                <w:sz w:val="24"/>
              </w:rPr>
            </w:pPr>
            <w:r>
              <w:rPr>
                <w:rFonts w:ascii="Book Antiqua" w:hAnsi="Book Antiqua"/>
                <w:i/>
                <w:spacing w:val="20"/>
                <w:sz w:val="24"/>
              </w:rPr>
              <w:t>Programmazione e politiche del territorio- Pianificazione territoriale</w:t>
            </w:r>
          </w:p>
          <w:p w:rsidR="00BA4C3A" w:rsidRDefault="00BA4C3A">
            <w:pPr>
              <w:autoSpaceDE w:val="0"/>
              <w:autoSpaceDN w:val="0"/>
              <w:adjustRightInd w:val="0"/>
              <w:ind w:firstLine="539"/>
              <w:jc w:val="both"/>
            </w:pPr>
          </w:p>
        </w:tc>
      </w:tr>
      <w:tr w:rsidR="00BA4C3A">
        <w:tblPrEx>
          <w:tblCellMar>
            <w:top w:w="0" w:type="dxa"/>
            <w:bottom w:w="0" w:type="dxa"/>
          </w:tblCellMar>
        </w:tblPrEx>
        <w:tc>
          <w:tcPr>
            <w:tcW w:w="9790" w:type="dxa"/>
            <w:gridSpan w:val="2"/>
            <w:shd w:val="pct35" w:color="auto" w:fill="FFFFFF"/>
          </w:tcPr>
          <w:p w:rsidR="00BA4C3A" w:rsidRDefault="00BA4C3A">
            <w:pPr>
              <w:autoSpaceDE w:val="0"/>
              <w:autoSpaceDN w:val="0"/>
              <w:adjustRightInd w:val="0"/>
              <w:ind w:firstLine="539"/>
              <w:jc w:val="both"/>
              <w:rPr>
                <w:i/>
              </w:rPr>
            </w:pPr>
          </w:p>
        </w:tc>
      </w:tr>
      <w:tr w:rsidR="00BA4C3A">
        <w:tblPrEx>
          <w:tblCellMar>
            <w:top w:w="0" w:type="dxa"/>
            <w:bottom w:w="0" w:type="dxa"/>
          </w:tblCellMar>
        </w:tblPrEx>
        <w:trPr>
          <w:trHeight w:val="2470"/>
        </w:trPr>
        <w:tc>
          <w:tcPr>
            <w:tcW w:w="9790" w:type="dxa"/>
            <w:gridSpan w:val="2"/>
          </w:tcPr>
          <w:p w:rsidR="00BA4C3A" w:rsidRDefault="00BA4C3A">
            <w:pPr>
              <w:pStyle w:val="Titolo"/>
              <w:ind w:firstLine="539"/>
              <w:jc w:val="both"/>
              <w:rPr>
                <w:rFonts w:ascii="Book Antiqua" w:hAnsi="Book Antiqua"/>
                <w:caps w:val="0"/>
                <w:spacing w:val="0"/>
                <w:sz w:val="24"/>
                <w:u w:val="single"/>
              </w:rPr>
            </w:pPr>
          </w:p>
          <w:p w:rsidR="00BA4C3A" w:rsidRDefault="00BA4C3A">
            <w:pPr>
              <w:pStyle w:val="Titolo"/>
              <w:ind w:firstLine="539"/>
              <w:rPr>
                <w:rFonts w:ascii="Book Antiqua" w:hAnsi="Book Antiqua"/>
                <w:caps w:val="0"/>
                <w:spacing w:val="0"/>
                <w:sz w:val="24"/>
              </w:rPr>
            </w:pPr>
            <w:r>
              <w:rPr>
                <w:rFonts w:ascii="Book Antiqua" w:hAnsi="Book Antiqua"/>
                <w:caps w:val="0"/>
                <w:spacing w:val="0"/>
                <w:sz w:val="24"/>
                <w:u w:val="single"/>
              </w:rPr>
              <w:t>FORMULARIO DI PROGETTO</w:t>
            </w:r>
            <w:r>
              <w:rPr>
                <w:rFonts w:ascii="Book Antiqua" w:hAnsi="Book Antiqua"/>
                <w:caps w:val="0"/>
                <w:spacing w:val="0"/>
                <w:sz w:val="24"/>
              </w:rPr>
              <w:t xml:space="preserve"> </w:t>
            </w:r>
          </w:p>
          <w:p w:rsidR="00BA4C3A" w:rsidRDefault="00BA4C3A">
            <w:pPr>
              <w:autoSpaceDE w:val="0"/>
              <w:autoSpaceDN w:val="0"/>
              <w:adjustRightInd w:val="0"/>
              <w:ind w:firstLine="539"/>
              <w:jc w:val="center"/>
            </w:pPr>
          </w:p>
          <w:p w:rsidR="00BA4C3A" w:rsidRPr="006F02F9" w:rsidRDefault="00BA4C3A">
            <w:pPr>
              <w:autoSpaceDE w:val="0"/>
              <w:autoSpaceDN w:val="0"/>
              <w:adjustRightInd w:val="0"/>
              <w:ind w:firstLine="539"/>
              <w:jc w:val="center"/>
              <w:rPr>
                <w:rFonts w:ascii="Bookman Old Style" w:hAnsi="Bookman Old Style" w:cs="Times-Roman"/>
              </w:rPr>
            </w:pPr>
            <w:r>
              <w:rPr>
                <w:rFonts w:ascii="Bookman Old Style" w:hAnsi="Bookman Old Style" w:cs="Times-Roman"/>
                <w:b/>
              </w:rPr>
              <w:t xml:space="preserve">PISU Linea di intervento: </w:t>
            </w:r>
            <w:r w:rsidRPr="0000704A">
              <w:rPr>
                <w:rFonts w:ascii="Book Antiqua" w:hAnsi="Book Antiqua"/>
                <w:u w:val="single"/>
              </w:rPr>
              <w:t>8.1.1.1 - Azioni per la realizzazione e il potenziamento delle funzioni e dei servizi per la valorizzazione turistica del patrimonio culturale, ambientale e paesaggistico delle Città e delle Aree Urbane</w:t>
            </w:r>
          </w:p>
          <w:p w:rsidR="00BA4C3A" w:rsidRDefault="00BA4C3A">
            <w:pPr>
              <w:autoSpaceDE w:val="0"/>
              <w:autoSpaceDN w:val="0"/>
              <w:adjustRightInd w:val="0"/>
              <w:ind w:firstLine="539"/>
              <w:jc w:val="both"/>
              <w:rPr>
                <w:rFonts w:ascii="Book Antiqua" w:hAnsi="Book Antiqua"/>
                <w:b/>
              </w:rPr>
            </w:pPr>
          </w:p>
        </w:tc>
      </w:tr>
      <w:tr w:rsidR="00BA4C3A">
        <w:tblPrEx>
          <w:tblCellMar>
            <w:top w:w="0" w:type="dxa"/>
            <w:bottom w:w="0" w:type="dxa"/>
          </w:tblCellMar>
        </w:tblPrEx>
        <w:tc>
          <w:tcPr>
            <w:tcW w:w="9790" w:type="dxa"/>
            <w:gridSpan w:val="2"/>
            <w:shd w:val="pct35" w:color="auto" w:fill="FFFFFF"/>
          </w:tcPr>
          <w:p w:rsidR="00BA4C3A" w:rsidRDefault="00BA4C3A">
            <w:pPr>
              <w:autoSpaceDE w:val="0"/>
              <w:autoSpaceDN w:val="0"/>
              <w:adjustRightInd w:val="0"/>
              <w:ind w:firstLine="539"/>
              <w:jc w:val="both"/>
              <w:rPr>
                <w:i/>
              </w:rPr>
            </w:pPr>
          </w:p>
        </w:tc>
      </w:tr>
      <w:tr w:rsidR="00BA4C3A">
        <w:tblPrEx>
          <w:tblCellMar>
            <w:top w:w="0" w:type="dxa"/>
            <w:bottom w:w="0" w:type="dxa"/>
          </w:tblCellMar>
        </w:tblPrEx>
        <w:trPr>
          <w:cantSplit/>
          <w:trHeight w:val="275"/>
        </w:trPr>
        <w:tc>
          <w:tcPr>
            <w:tcW w:w="2691" w:type="dxa"/>
          </w:tcPr>
          <w:p w:rsidR="00BA4C3A" w:rsidRDefault="00BA4C3A" w:rsidP="00BA4C3A">
            <w:pPr>
              <w:tabs>
                <w:tab w:val="left" w:pos="2805"/>
              </w:tabs>
              <w:autoSpaceDE w:val="0"/>
              <w:autoSpaceDN w:val="0"/>
              <w:adjustRightInd w:val="0"/>
              <w:jc w:val="both"/>
              <w:rPr>
                <w:b/>
                <w:bCs/>
                <w:iCs/>
              </w:rPr>
            </w:pPr>
            <w:r>
              <w:rPr>
                <w:b/>
                <w:bCs/>
                <w:iCs/>
              </w:rPr>
              <w:t>soggetto proponente</w:t>
            </w:r>
          </w:p>
        </w:tc>
        <w:tc>
          <w:tcPr>
            <w:tcW w:w="7099" w:type="dxa"/>
          </w:tcPr>
          <w:p w:rsidR="00BA4C3A" w:rsidRDefault="00BA4C3A" w:rsidP="00BA4C3A">
            <w:pPr>
              <w:tabs>
                <w:tab w:val="left" w:pos="2805"/>
              </w:tabs>
              <w:autoSpaceDE w:val="0"/>
              <w:autoSpaceDN w:val="0"/>
              <w:adjustRightInd w:val="0"/>
              <w:ind w:firstLine="187"/>
              <w:jc w:val="both"/>
              <w:rPr>
                <w:i/>
              </w:rPr>
            </w:pPr>
            <w:r>
              <w:rPr>
                <w:i/>
              </w:rPr>
              <w:t>Comune di Vibo Valentia</w:t>
            </w:r>
          </w:p>
        </w:tc>
      </w:tr>
      <w:tr w:rsidR="00BA4C3A">
        <w:tblPrEx>
          <w:tblCellMar>
            <w:top w:w="0" w:type="dxa"/>
            <w:bottom w:w="0" w:type="dxa"/>
          </w:tblCellMar>
        </w:tblPrEx>
        <w:trPr>
          <w:trHeight w:val="1188"/>
        </w:trPr>
        <w:tc>
          <w:tcPr>
            <w:tcW w:w="9790" w:type="dxa"/>
            <w:gridSpan w:val="2"/>
          </w:tcPr>
          <w:p w:rsidR="00BA4C3A" w:rsidRDefault="00BA4C3A">
            <w:pPr>
              <w:autoSpaceDE w:val="0"/>
              <w:autoSpaceDN w:val="0"/>
              <w:adjustRightInd w:val="0"/>
              <w:jc w:val="both"/>
              <w:rPr>
                <w:i/>
              </w:rPr>
            </w:pPr>
            <w:r>
              <w:rPr>
                <w:b/>
                <w:bCs/>
                <w:iCs/>
              </w:rPr>
              <w:t>legale rappresentante (capofila)</w:t>
            </w:r>
            <w:r>
              <w:rPr>
                <w:i/>
              </w:rPr>
              <w:t xml:space="preserve"> (firma e timbro)</w:t>
            </w:r>
          </w:p>
          <w:p w:rsidR="00F36382" w:rsidRDefault="00F36382" w:rsidP="00F36382">
            <w:pPr>
              <w:autoSpaceDE w:val="0"/>
              <w:autoSpaceDN w:val="0"/>
              <w:adjustRightInd w:val="0"/>
              <w:jc w:val="both"/>
              <w:rPr>
                <w:i/>
              </w:rPr>
            </w:pPr>
            <w:r>
              <w:rPr>
                <w:i/>
              </w:rPr>
              <w:t>Nome Cognome Francesco SAMMARCO</w:t>
            </w:r>
          </w:p>
          <w:p w:rsidR="00BA4C3A" w:rsidRDefault="00F36382" w:rsidP="00F36382">
            <w:pPr>
              <w:tabs>
                <w:tab w:val="left" w:pos="6358"/>
              </w:tabs>
              <w:autoSpaceDE w:val="0"/>
              <w:autoSpaceDN w:val="0"/>
              <w:adjustRightInd w:val="0"/>
              <w:jc w:val="both"/>
              <w:rPr>
                <w:i/>
              </w:rPr>
            </w:pPr>
            <w:r>
              <w:rPr>
                <w:i/>
              </w:rPr>
              <w:t xml:space="preserve">qualifica-ente:  Sindaco                                                                      </w:t>
            </w:r>
            <w:r w:rsidR="00BA4C3A">
              <w:rPr>
                <w:i/>
              </w:rPr>
              <w:t>firma e timbro</w:t>
            </w:r>
          </w:p>
        </w:tc>
      </w:tr>
      <w:tr w:rsidR="00BA4C3A">
        <w:tblPrEx>
          <w:tblCellMar>
            <w:top w:w="0" w:type="dxa"/>
            <w:bottom w:w="0" w:type="dxa"/>
          </w:tblCellMar>
        </w:tblPrEx>
        <w:tc>
          <w:tcPr>
            <w:tcW w:w="9790" w:type="dxa"/>
            <w:gridSpan w:val="2"/>
            <w:shd w:val="pct35" w:color="auto" w:fill="FFFFFF"/>
          </w:tcPr>
          <w:p w:rsidR="00BA4C3A" w:rsidRDefault="00BA4C3A">
            <w:pPr>
              <w:autoSpaceDE w:val="0"/>
              <w:autoSpaceDN w:val="0"/>
              <w:adjustRightInd w:val="0"/>
              <w:ind w:firstLine="539"/>
              <w:jc w:val="both"/>
              <w:rPr>
                <w:i/>
              </w:rPr>
            </w:pPr>
          </w:p>
        </w:tc>
      </w:tr>
      <w:tr w:rsidR="00BA4C3A">
        <w:tblPrEx>
          <w:tblCellMar>
            <w:top w:w="0" w:type="dxa"/>
            <w:bottom w:w="0" w:type="dxa"/>
          </w:tblCellMar>
        </w:tblPrEx>
        <w:tc>
          <w:tcPr>
            <w:tcW w:w="9790" w:type="dxa"/>
            <w:gridSpan w:val="2"/>
          </w:tcPr>
          <w:p w:rsidR="00BA4C3A" w:rsidRDefault="00BA4C3A" w:rsidP="00BA4C3A">
            <w:pPr>
              <w:autoSpaceDE w:val="0"/>
              <w:autoSpaceDN w:val="0"/>
              <w:adjustRightInd w:val="0"/>
              <w:ind w:left="1440" w:hanging="1253"/>
              <w:jc w:val="both"/>
            </w:pPr>
            <w:r>
              <w:rPr>
                <w:i/>
              </w:rPr>
              <w:t>Riferimento:</w:t>
            </w:r>
            <w:r>
              <w:t xml:space="preserve"> Regione Calabria, </w:t>
            </w:r>
          </w:p>
        </w:tc>
      </w:tr>
      <w:tr w:rsidR="00BA4C3A">
        <w:tblPrEx>
          <w:tblCellMar>
            <w:top w:w="0" w:type="dxa"/>
            <w:bottom w:w="0" w:type="dxa"/>
          </w:tblCellMar>
        </w:tblPrEx>
        <w:tc>
          <w:tcPr>
            <w:tcW w:w="9790" w:type="dxa"/>
            <w:gridSpan w:val="2"/>
            <w:shd w:val="pct35" w:color="auto" w:fill="FFFFFF"/>
          </w:tcPr>
          <w:p w:rsidR="00BA4C3A" w:rsidRDefault="00BA4C3A">
            <w:pPr>
              <w:autoSpaceDE w:val="0"/>
              <w:autoSpaceDN w:val="0"/>
              <w:adjustRightInd w:val="0"/>
              <w:ind w:firstLine="539"/>
              <w:jc w:val="both"/>
              <w:rPr>
                <w:i/>
              </w:rPr>
            </w:pPr>
          </w:p>
          <w:p w:rsidR="00BA4C3A" w:rsidRDefault="00BA4C3A">
            <w:pPr>
              <w:autoSpaceDE w:val="0"/>
              <w:autoSpaceDN w:val="0"/>
              <w:adjustRightInd w:val="0"/>
              <w:ind w:firstLine="539"/>
              <w:jc w:val="both"/>
              <w:rPr>
                <w:i/>
              </w:rPr>
            </w:pPr>
          </w:p>
        </w:tc>
      </w:tr>
    </w:tbl>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90"/>
      </w:tblGrid>
      <w:tr w:rsidR="00BA4C3A">
        <w:tblPrEx>
          <w:tblCellMar>
            <w:top w:w="0" w:type="dxa"/>
            <w:bottom w:w="0" w:type="dxa"/>
          </w:tblCellMar>
        </w:tblPrEx>
        <w:tc>
          <w:tcPr>
            <w:tcW w:w="9790" w:type="dxa"/>
          </w:tcPr>
          <w:p w:rsidR="00BA4C3A" w:rsidRDefault="00BA4C3A">
            <w:pPr>
              <w:framePr w:hSpace="141" w:wrap="around" w:vAnchor="text" w:hAnchor="margin" w:x="-678" w:y="72"/>
              <w:spacing w:before="60"/>
              <w:jc w:val="center"/>
              <w:rPr>
                <w:sz w:val="28"/>
                <w:szCs w:val="28"/>
              </w:rPr>
            </w:pPr>
          </w:p>
          <w:p w:rsidR="00BA4C3A" w:rsidRDefault="00BA4C3A">
            <w:pPr>
              <w:framePr w:hSpace="141" w:wrap="around" w:vAnchor="text" w:hAnchor="margin" w:x="-678" w:y="72"/>
              <w:spacing w:before="60"/>
              <w:jc w:val="center"/>
              <w:rPr>
                <w:sz w:val="28"/>
                <w:szCs w:val="28"/>
              </w:rPr>
            </w:pPr>
            <w:r>
              <w:rPr>
                <w:sz w:val="28"/>
                <w:szCs w:val="28"/>
              </w:rPr>
              <w:t xml:space="preserve">Data ricezione della Proposta  </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 xml:space="preserve">     Prot. N. ______</w:t>
            </w:r>
          </w:p>
          <w:p w:rsidR="00BA4C3A" w:rsidRDefault="00BA4C3A" w:rsidP="00BA4C3A">
            <w:pPr>
              <w:framePr w:wrap="auto" w:hAnchor="text" w:x="-678"/>
              <w:autoSpaceDE w:val="0"/>
              <w:autoSpaceDN w:val="0"/>
              <w:adjustRightInd w:val="0"/>
              <w:jc w:val="both"/>
            </w:pPr>
          </w:p>
        </w:tc>
      </w:tr>
    </w:tbl>
    <w:p w:rsidR="00BA4C3A" w:rsidRDefault="00BA4C3A">
      <w:r>
        <w:br w:type="page"/>
      </w:r>
    </w:p>
    <w:tbl>
      <w:tblPr>
        <w:tblW w:w="9769"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2"/>
        <w:gridCol w:w="2607"/>
        <w:gridCol w:w="960"/>
        <w:gridCol w:w="331"/>
        <w:gridCol w:w="230"/>
        <w:gridCol w:w="1158"/>
        <w:gridCol w:w="1440"/>
        <w:gridCol w:w="474"/>
        <w:gridCol w:w="786"/>
        <w:gridCol w:w="1391"/>
      </w:tblGrid>
      <w:tr w:rsidR="00BA4C3A">
        <w:tblPrEx>
          <w:tblCellMar>
            <w:top w:w="0" w:type="dxa"/>
            <w:bottom w:w="0" w:type="dxa"/>
          </w:tblCellMar>
        </w:tblPrEx>
        <w:tc>
          <w:tcPr>
            <w:tcW w:w="9769" w:type="dxa"/>
            <w:gridSpan w:val="10"/>
            <w:shd w:val="pct35" w:color="auto" w:fill="FFFFFF"/>
          </w:tcPr>
          <w:p w:rsidR="00BA4C3A" w:rsidRDefault="00BA4C3A" w:rsidP="00BA4C3A">
            <w:pPr>
              <w:autoSpaceDE w:val="0"/>
              <w:autoSpaceDN w:val="0"/>
              <w:adjustRightInd w:val="0"/>
              <w:jc w:val="both"/>
              <w:rPr>
                <w:i/>
              </w:rPr>
            </w:pP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56"/>
        </w:trPr>
        <w:tc>
          <w:tcPr>
            <w:tcW w:w="9769" w:type="dxa"/>
            <w:gridSpan w:val="10"/>
            <w:tcBorders>
              <w:top w:val="single" w:sz="6" w:space="0" w:color="auto"/>
              <w:left w:val="single" w:sz="6" w:space="0" w:color="auto"/>
              <w:bottom w:val="single" w:sz="6" w:space="0" w:color="auto"/>
              <w:right w:val="single" w:sz="6" w:space="0" w:color="auto"/>
            </w:tcBorders>
          </w:tcPr>
          <w:p w:rsidR="00BA4C3A" w:rsidRDefault="00BA4C3A" w:rsidP="00BA4C3A">
            <w:pPr>
              <w:pStyle w:val="Titolo9"/>
              <w:autoSpaceDE/>
              <w:autoSpaceDN/>
              <w:adjustRightInd/>
              <w:ind w:firstLine="0"/>
              <w:rPr>
                <w:bCs w:val="0"/>
                <w:iCs/>
              </w:rPr>
            </w:pPr>
            <w:r>
              <w:rPr>
                <w:bCs w:val="0"/>
                <w:iCs/>
              </w:rPr>
              <w:t>PARTE I</w:t>
            </w:r>
          </w:p>
          <w:p w:rsidR="00BA4C3A" w:rsidRDefault="00BA4C3A" w:rsidP="00BA4C3A">
            <w:pPr>
              <w:jc w:val="both"/>
              <w:rPr>
                <w:b/>
                <w:i/>
              </w:rPr>
            </w:pPr>
            <w:r>
              <w:rPr>
                <w:b/>
                <w:iCs/>
              </w:rPr>
              <w:t>INFORMAZIONI GENERALI</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top w:val="single" w:sz="6" w:space="0" w:color="auto"/>
              <w:left w:val="single" w:sz="2" w:space="0" w:color="000000"/>
              <w:bottom w:val="single" w:sz="6" w:space="0" w:color="auto"/>
              <w:right w:val="single" w:sz="2" w:space="0" w:color="000000"/>
            </w:tcBorders>
            <w:shd w:val="pct35" w:color="auto" w:fill="FFFFFF"/>
          </w:tcPr>
          <w:p w:rsidR="00BA4C3A" w:rsidRDefault="00BA4C3A">
            <w:pPr>
              <w:ind w:firstLine="539"/>
              <w:jc w:val="both"/>
              <w:rPr>
                <w:b/>
                <w:i/>
                <w:snapToGrid w:val="0"/>
                <w:color w:val="000000"/>
              </w:rPr>
            </w:pP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BA4C3A" w:rsidRDefault="00BA4C3A">
            <w:pPr>
              <w:jc w:val="both"/>
              <w:rPr>
                <w:b/>
                <w:snapToGrid w:val="0"/>
                <w:color w:val="000000"/>
              </w:rPr>
            </w:pPr>
            <w:r>
              <w:rPr>
                <w:b/>
                <w:snapToGrid w:val="0"/>
                <w:color w:val="000000"/>
              </w:rPr>
              <w:t>Linea di intervento –PISU-(da compilare per ciascun PISU proposto)</w:t>
            </w:r>
          </w:p>
          <w:p w:rsidR="00BA4C3A" w:rsidRDefault="00BA4C3A" w:rsidP="00BA4C3A">
            <w:pPr>
              <w:jc w:val="both"/>
              <w:rPr>
                <w:b/>
                <w:snapToGrid w:val="0"/>
                <w:color w:val="000000"/>
              </w:rPr>
            </w:pPr>
            <w:r w:rsidRPr="00011F6D">
              <w:rPr>
                <w:b/>
                <w:snapToGrid w:val="0"/>
                <w:color w:val="000000"/>
              </w:rPr>
              <w:t>8.1.1.1 - Azioni per la realizzazione e il potenziamento delle funzioni e dei servizi per la valorizzazione turistica del patrimonio culturale, ambientale e paesaggistico delle Città e delle Aree Urbane</w:t>
            </w:r>
            <w:r>
              <w:rPr>
                <w:b/>
                <w:snapToGrid w:val="0"/>
                <w:color w:val="000000"/>
              </w:rPr>
              <w:t>.</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BA4C3A" w:rsidRPr="006F02F9" w:rsidRDefault="00BA4C3A">
            <w:pPr>
              <w:jc w:val="both"/>
              <w:rPr>
                <w:b/>
                <w:snapToGrid w:val="0"/>
                <w:color w:val="000000"/>
              </w:rPr>
            </w:pPr>
            <w:r w:rsidRPr="006F02F9">
              <w:rPr>
                <w:b/>
                <w:snapToGrid w:val="0"/>
                <w:color w:val="000000"/>
              </w:rPr>
              <w:t>Area oggetto di intervento: Centro storico di Vibo Valentia</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BA4C3A" w:rsidRPr="006F02F9" w:rsidRDefault="00BA4C3A" w:rsidP="00BA4C3A">
            <w:pPr>
              <w:jc w:val="both"/>
              <w:rPr>
                <w:b/>
                <w:snapToGrid w:val="0"/>
                <w:color w:val="000000"/>
              </w:rPr>
            </w:pPr>
            <w:r w:rsidRPr="006F02F9">
              <w:rPr>
                <w:b/>
                <w:snapToGrid w:val="0"/>
                <w:color w:val="000000"/>
              </w:rPr>
              <w:t>popolazione del comune interessato(ISTAT ): 33.957 abitanti (censimento 2001)</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124"/>
        </w:trPr>
        <w:tc>
          <w:tcPr>
            <w:tcW w:w="9769" w:type="dxa"/>
            <w:gridSpan w:val="10"/>
            <w:tcBorders>
              <w:top w:val="single" w:sz="2" w:space="0" w:color="000000"/>
              <w:left w:val="single" w:sz="2" w:space="0" w:color="000000"/>
              <w:bottom w:val="nil"/>
              <w:right w:val="single" w:sz="2" w:space="0" w:color="000000"/>
            </w:tcBorders>
          </w:tcPr>
          <w:p w:rsidR="00BA4C3A" w:rsidRPr="00F34892" w:rsidRDefault="00BA4C3A">
            <w:pPr>
              <w:jc w:val="both"/>
              <w:rPr>
                <w:b/>
                <w:bCs/>
                <w:snapToGrid w:val="0"/>
                <w:color w:val="000000"/>
                <w:highlight w:val="yellow"/>
              </w:rPr>
            </w:pPr>
            <w:r w:rsidRPr="00B8060D">
              <w:rPr>
                <w:b/>
                <w:bCs/>
                <w:snapToGrid w:val="0"/>
                <w:color w:val="000000"/>
              </w:rPr>
              <w:t>popolazione dell’area oggetto di intervento:</w:t>
            </w:r>
            <w:r w:rsidR="00791533" w:rsidRPr="00B8060D">
              <w:rPr>
                <w:b/>
                <w:bCs/>
                <w:snapToGrid w:val="0"/>
                <w:color w:val="000000"/>
              </w:rPr>
              <w:t xml:space="preserve"> </w:t>
            </w:r>
            <w:r w:rsidR="00B8060D" w:rsidRPr="00B8060D">
              <w:rPr>
                <w:b/>
                <w:bCs/>
                <w:snapToGrid w:val="0"/>
                <w:color w:val="000000"/>
              </w:rPr>
              <w:t>7.500</w:t>
            </w:r>
            <w:r w:rsidR="00B8060D" w:rsidRPr="007962B7">
              <w:rPr>
                <w:b/>
                <w:bCs/>
                <w:snapToGrid w:val="0"/>
                <w:color w:val="000000"/>
              </w:rPr>
              <w:t xml:space="preserve"> abitanti ca.</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52"/>
        </w:trPr>
        <w:tc>
          <w:tcPr>
            <w:tcW w:w="9769" w:type="dxa"/>
            <w:gridSpan w:val="10"/>
            <w:tcBorders>
              <w:top w:val="single" w:sz="2" w:space="0" w:color="000000"/>
              <w:left w:val="single" w:sz="2" w:space="0" w:color="000000"/>
              <w:bottom w:val="nil"/>
              <w:right w:val="single" w:sz="2" w:space="0" w:color="000000"/>
            </w:tcBorders>
          </w:tcPr>
          <w:p w:rsidR="00BA4C3A" w:rsidRPr="006F02F9" w:rsidRDefault="00BA4C3A" w:rsidP="00BA4C3A">
            <w:pPr>
              <w:jc w:val="both"/>
              <w:rPr>
                <w:b/>
                <w:bCs/>
                <w:snapToGrid w:val="0"/>
                <w:color w:val="000000"/>
              </w:rPr>
            </w:pPr>
            <w:r w:rsidRPr="006F02F9">
              <w:rPr>
                <w:b/>
                <w:bCs/>
                <w:snapToGrid w:val="0"/>
                <w:color w:val="000000"/>
              </w:rPr>
              <w:t xml:space="preserve">importo complessivo del PISU: </w:t>
            </w:r>
            <w:r w:rsidR="00864FEF" w:rsidRPr="00864FEF">
              <w:rPr>
                <w:b/>
                <w:bCs/>
                <w:snapToGrid w:val="0"/>
                <w:color w:val="000000"/>
              </w:rPr>
              <w:t>10.741.369,19</w:t>
            </w:r>
            <w:r w:rsidR="006D2FA0">
              <w:rPr>
                <w:b/>
                <w:bCs/>
                <w:snapToGrid w:val="0"/>
                <w:color w:val="000000"/>
              </w:rPr>
              <w:t xml:space="preserve"> </w:t>
            </w:r>
            <w:r w:rsidR="006D2FA0" w:rsidRPr="006F02F9">
              <w:rPr>
                <w:b/>
                <w:bCs/>
                <w:snapToGrid w:val="0"/>
                <w:color w:val="000000"/>
              </w:rPr>
              <w:t>euro</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BA4C3A" w:rsidRDefault="00BA4C3A">
            <w:pPr>
              <w:ind w:firstLine="539"/>
              <w:jc w:val="both"/>
              <w:rPr>
                <w:i/>
                <w:snapToGrid w:val="0"/>
                <w:color w:val="000000"/>
              </w:rPr>
            </w:pP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00"/>
        </w:trPr>
        <w:tc>
          <w:tcPr>
            <w:tcW w:w="9769" w:type="dxa"/>
            <w:gridSpan w:val="10"/>
            <w:tcBorders>
              <w:left w:val="single" w:sz="2" w:space="0" w:color="000000"/>
              <w:bottom w:val="single" w:sz="2" w:space="0" w:color="000000"/>
              <w:right w:val="single" w:sz="2" w:space="0" w:color="000000"/>
            </w:tcBorders>
          </w:tcPr>
          <w:p w:rsidR="00BA4C3A" w:rsidRDefault="00BA4C3A" w:rsidP="00BA4C3A">
            <w:pPr>
              <w:ind w:firstLine="539"/>
              <w:jc w:val="both"/>
              <w:rPr>
                <w:b/>
                <w:snapToGrid w:val="0"/>
                <w:color w:val="000000"/>
              </w:rPr>
            </w:pPr>
            <w:r>
              <w:rPr>
                <w:b/>
                <w:snapToGrid w:val="0"/>
                <w:color w:val="000000"/>
              </w:rPr>
              <w:t>Elenco degli interventi:</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22"/>
        </w:trPr>
        <w:tc>
          <w:tcPr>
            <w:tcW w:w="392" w:type="dxa"/>
            <w:tcBorders>
              <w:top w:val="single" w:sz="6" w:space="0" w:color="auto"/>
              <w:left w:val="single" w:sz="6" w:space="0" w:color="auto"/>
              <w:right w:val="single" w:sz="6" w:space="0" w:color="auto"/>
            </w:tcBorders>
          </w:tcPr>
          <w:p w:rsidR="00BA4C3A" w:rsidRDefault="00BA4C3A" w:rsidP="00BA4C3A">
            <w:pPr>
              <w:jc w:val="both"/>
              <w:rPr>
                <w:i/>
                <w:snapToGrid w:val="0"/>
              </w:rPr>
            </w:pPr>
            <w:r>
              <w:rPr>
                <w:i/>
                <w:snapToGrid w:val="0"/>
              </w:rPr>
              <w:t>N°</w:t>
            </w:r>
          </w:p>
        </w:tc>
        <w:tc>
          <w:tcPr>
            <w:tcW w:w="4128" w:type="dxa"/>
            <w:gridSpan w:val="4"/>
            <w:tcBorders>
              <w:top w:val="single" w:sz="6" w:space="0" w:color="auto"/>
              <w:left w:val="single" w:sz="6" w:space="0" w:color="auto"/>
              <w:bottom w:val="single" w:sz="4" w:space="0" w:color="auto"/>
              <w:right w:val="single" w:sz="6" w:space="0" w:color="auto"/>
            </w:tcBorders>
          </w:tcPr>
          <w:p w:rsidR="00BA4C3A" w:rsidRDefault="00BA4C3A" w:rsidP="00BA4C3A">
            <w:pPr>
              <w:rPr>
                <w:i/>
                <w:snapToGrid w:val="0"/>
              </w:rPr>
            </w:pPr>
            <w:r>
              <w:rPr>
                <w:i/>
                <w:snapToGrid w:val="0"/>
              </w:rPr>
              <w:t>Interventi proposti nell’ambito del PISU</w:t>
            </w:r>
          </w:p>
        </w:tc>
        <w:tc>
          <w:tcPr>
            <w:tcW w:w="3072" w:type="dxa"/>
            <w:gridSpan w:val="3"/>
            <w:tcBorders>
              <w:top w:val="single" w:sz="6" w:space="0" w:color="auto"/>
              <w:left w:val="single" w:sz="6" w:space="0" w:color="auto"/>
              <w:bottom w:val="nil"/>
              <w:right w:val="single" w:sz="6" w:space="0" w:color="auto"/>
            </w:tcBorders>
          </w:tcPr>
          <w:p w:rsidR="00BA4C3A" w:rsidRDefault="00BA4C3A" w:rsidP="00BA4C3A">
            <w:pPr>
              <w:jc w:val="both"/>
              <w:rPr>
                <w:i/>
                <w:snapToGrid w:val="0"/>
              </w:rPr>
            </w:pPr>
            <w:r>
              <w:rPr>
                <w:i/>
                <w:snapToGrid w:val="0"/>
              </w:rPr>
              <w:t xml:space="preserve">area urbana interessata </w:t>
            </w:r>
          </w:p>
        </w:tc>
        <w:tc>
          <w:tcPr>
            <w:tcW w:w="2177" w:type="dxa"/>
            <w:gridSpan w:val="2"/>
            <w:tcBorders>
              <w:top w:val="single" w:sz="6" w:space="0" w:color="auto"/>
              <w:left w:val="single" w:sz="6" w:space="0" w:color="auto"/>
              <w:bottom w:val="nil"/>
              <w:right w:val="single" w:sz="6" w:space="0" w:color="auto"/>
            </w:tcBorders>
          </w:tcPr>
          <w:p w:rsidR="00BA4C3A" w:rsidRDefault="00BA4C3A" w:rsidP="00BA4C3A">
            <w:pPr>
              <w:jc w:val="both"/>
              <w:rPr>
                <w:i/>
                <w:snapToGrid w:val="0"/>
              </w:rPr>
            </w:pPr>
            <w:r>
              <w:rPr>
                <w:i/>
                <w:snapToGrid w:val="0"/>
              </w:rPr>
              <w:t>importo (euro)</w:t>
            </w: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E97F86" w:rsidRDefault="00E97F86" w:rsidP="00170963">
            <w:pPr>
              <w:ind w:left="-539" w:firstLine="539"/>
              <w:rPr>
                <w:snapToGrid w:val="0"/>
              </w:rPr>
            </w:pPr>
            <w:r>
              <w:rPr>
                <w:snapToGrid w:val="0"/>
              </w:rPr>
              <w:t>1</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E97F86" w:rsidRDefault="00E97F86" w:rsidP="00975F91">
            <w:pPr>
              <w:snapToGrid w:val="0"/>
            </w:pPr>
            <w:r>
              <w:t>Riqualificazione strade centro storico</w:t>
            </w:r>
          </w:p>
        </w:tc>
        <w:tc>
          <w:tcPr>
            <w:tcW w:w="3072" w:type="dxa"/>
            <w:gridSpan w:val="3"/>
            <w:tcBorders>
              <w:top w:val="single" w:sz="6" w:space="0" w:color="auto"/>
              <w:left w:val="nil"/>
              <w:bottom w:val="single" w:sz="6" w:space="0" w:color="auto"/>
              <w:right w:val="single" w:sz="6" w:space="0" w:color="auto"/>
            </w:tcBorders>
            <w:vAlign w:val="center"/>
          </w:tcPr>
          <w:p w:rsidR="00E97F86" w:rsidRDefault="00E97F86" w:rsidP="00170963">
            <w:pPr>
              <w:rPr>
                <w:snapToGrid w:val="0"/>
              </w:rPr>
            </w:pPr>
            <w:r w:rsidRPr="006F02F9">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E97F86" w:rsidRDefault="00E97F86" w:rsidP="00BD6839">
            <w:pPr>
              <w:snapToGrid w:val="0"/>
              <w:jc w:val="right"/>
            </w:pPr>
            <w:r>
              <w:t xml:space="preserve"> 3.088.800,00</w:t>
            </w: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E97F86" w:rsidRDefault="00E97F86" w:rsidP="00170963">
            <w:pPr>
              <w:ind w:left="-539" w:firstLine="539"/>
              <w:rPr>
                <w:snapToGrid w:val="0"/>
              </w:rPr>
            </w:pPr>
            <w:r>
              <w:rPr>
                <w:snapToGrid w:val="0"/>
              </w:rPr>
              <w:t>2</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E97F86" w:rsidRDefault="00E97F86" w:rsidP="00975F91">
            <w:pPr>
              <w:snapToGrid w:val="0"/>
            </w:pPr>
            <w:r>
              <w:t>Riqualificazione dell’area di pertinenza e recupero della scala di collegamento tra Villa Gagliardi e Palazzo Gagliardi</w:t>
            </w:r>
          </w:p>
        </w:tc>
        <w:tc>
          <w:tcPr>
            <w:tcW w:w="3072" w:type="dxa"/>
            <w:gridSpan w:val="3"/>
            <w:tcBorders>
              <w:top w:val="single" w:sz="6" w:space="0" w:color="auto"/>
              <w:left w:val="nil"/>
              <w:bottom w:val="single" w:sz="6" w:space="0" w:color="auto"/>
              <w:right w:val="single" w:sz="6" w:space="0" w:color="auto"/>
            </w:tcBorders>
            <w:vAlign w:val="center"/>
          </w:tcPr>
          <w:p w:rsidR="00E97F86" w:rsidRPr="002141B7" w:rsidRDefault="00E97F86" w:rsidP="00170963">
            <w:pPr>
              <w:rPr>
                <w:snapToGrid w:val="0"/>
              </w:rPr>
            </w:pPr>
            <w:r w:rsidRPr="002141B7">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E97F86" w:rsidRDefault="00E97F86" w:rsidP="00BD6839">
            <w:pPr>
              <w:snapToGrid w:val="0"/>
              <w:jc w:val="right"/>
            </w:pPr>
            <w:r>
              <w:t xml:space="preserve">  469.040,00</w:t>
            </w: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E97F86" w:rsidRDefault="00E97F86" w:rsidP="00170963">
            <w:pPr>
              <w:ind w:left="-539" w:firstLine="539"/>
              <w:rPr>
                <w:snapToGrid w:val="0"/>
              </w:rPr>
            </w:pPr>
            <w:r>
              <w:rPr>
                <w:snapToGrid w:val="0"/>
              </w:rPr>
              <w:t>3</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E97F86" w:rsidRDefault="00E97F86" w:rsidP="00975F91">
            <w:pPr>
              <w:snapToGrid w:val="0"/>
            </w:pPr>
            <w:r>
              <w:t>Ristrutturazione dell’ex convento dei Padri Minori Osservanti, già Caserma Garibaldi, da destinare a “Palazzo dei Musei”</w:t>
            </w:r>
          </w:p>
        </w:tc>
        <w:tc>
          <w:tcPr>
            <w:tcW w:w="3072" w:type="dxa"/>
            <w:gridSpan w:val="3"/>
            <w:tcBorders>
              <w:top w:val="single" w:sz="6" w:space="0" w:color="auto"/>
              <w:left w:val="nil"/>
              <w:bottom w:val="single" w:sz="6" w:space="0" w:color="auto"/>
              <w:right w:val="single" w:sz="6" w:space="0" w:color="auto"/>
            </w:tcBorders>
            <w:vAlign w:val="center"/>
          </w:tcPr>
          <w:p w:rsidR="00E97F86" w:rsidRPr="0002505C" w:rsidRDefault="00E97F86" w:rsidP="00170963">
            <w:pPr>
              <w:rPr>
                <w:snapToGrid w:val="0"/>
              </w:rPr>
            </w:pPr>
            <w:r w:rsidRPr="0002505C">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E97F86" w:rsidRPr="005B2C66" w:rsidRDefault="00E97F86" w:rsidP="00BD6839">
            <w:pPr>
              <w:snapToGrid w:val="0"/>
              <w:jc w:val="right"/>
            </w:pPr>
            <w:r w:rsidRPr="005B2C66">
              <w:t>3.762.969,19</w:t>
            </w: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E97F86" w:rsidRDefault="00E97F86" w:rsidP="00170963">
            <w:pPr>
              <w:ind w:left="-539" w:firstLine="539"/>
              <w:rPr>
                <w:snapToGrid w:val="0"/>
              </w:rPr>
            </w:pPr>
            <w:r>
              <w:rPr>
                <w:snapToGrid w:val="0"/>
              </w:rPr>
              <w:t>4</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E97F86" w:rsidRDefault="00E97F86" w:rsidP="00975F91">
            <w:pPr>
              <w:snapToGrid w:val="0"/>
            </w:pPr>
            <w:r>
              <w:t xml:space="preserve">Sistemazione della Piazza S. Leoluca </w:t>
            </w:r>
          </w:p>
        </w:tc>
        <w:tc>
          <w:tcPr>
            <w:tcW w:w="3072" w:type="dxa"/>
            <w:gridSpan w:val="3"/>
            <w:tcBorders>
              <w:top w:val="single" w:sz="6" w:space="0" w:color="auto"/>
              <w:left w:val="nil"/>
              <w:bottom w:val="single" w:sz="6" w:space="0" w:color="auto"/>
              <w:right w:val="single" w:sz="6" w:space="0" w:color="auto"/>
            </w:tcBorders>
            <w:vAlign w:val="center"/>
          </w:tcPr>
          <w:p w:rsidR="00E97F86" w:rsidRPr="002141B7" w:rsidRDefault="00E97F86" w:rsidP="00170963">
            <w:pPr>
              <w:rPr>
                <w:snapToGrid w:val="0"/>
              </w:rPr>
            </w:pPr>
            <w:r w:rsidRPr="002141B7">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E97F86" w:rsidRDefault="00E97F86" w:rsidP="00BD6839">
            <w:pPr>
              <w:snapToGrid w:val="0"/>
              <w:jc w:val="right"/>
            </w:pPr>
            <w:r>
              <w:t xml:space="preserve"> 1.818.960,00</w:t>
            </w: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E97F86" w:rsidRDefault="00E97F86" w:rsidP="00170963">
            <w:pPr>
              <w:ind w:left="-539" w:firstLine="539"/>
              <w:rPr>
                <w:snapToGrid w:val="0"/>
              </w:rPr>
            </w:pPr>
            <w:r>
              <w:rPr>
                <w:snapToGrid w:val="0"/>
              </w:rPr>
              <w:t>5</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E97F86" w:rsidRDefault="00E97F86" w:rsidP="00975F91">
            <w:pPr>
              <w:snapToGrid w:val="0"/>
            </w:pPr>
            <w:r>
              <w:t>Sistemazione area archeologica Municipio</w:t>
            </w:r>
          </w:p>
        </w:tc>
        <w:tc>
          <w:tcPr>
            <w:tcW w:w="3072" w:type="dxa"/>
            <w:gridSpan w:val="3"/>
            <w:tcBorders>
              <w:top w:val="single" w:sz="6" w:space="0" w:color="auto"/>
              <w:left w:val="nil"/>
              <w:bottom w:val="single" w:sz="6" w:space="0" w:color="auto"/>
              <w:right w:val="single" w:sz="6" w:space="0" w:color="auto"/>
            </w:tcBorders>
            <w:vAlign w:val="center"/>
          </w:tcPr>
          <w:p w:rsidR="00E97F86" w:rsidRPr="002141B7" w:rsidRDefault="00E97F86" w:rsidP="00170963">
            <w:pPr>
              <w:rPr>
                <w:snapToGrid w:val="0"/>
              </w:rPr>
            </w:pPr>
            <w:r w:rsidRPr="002141B7">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E97F86" w:rsidRDefault="00E97F86" w:rsidP="00BD6839">
            <w:pPr>
              <w:snapToGrid w:val="0"/>
              <w:jc w:val="right"/>
            </w:pPr>
            <w:r>
              <w:t>972.400,00</w:t>
            </w: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E97F86" w:rsidRDefault="00E97F86" w:rsidP="00170963">
            <w:pPr>
              <w:ind w:left="-539" w:firstLine="539"/>
              <w:rPr>
                <w:snapToGrid w:val="0"/>
              </w:rPr>
            </w:pPr>
            <w:r>
              <w:rPr>
                <w:snapToGrid w:val="0"/>
              </w:rPr>
              <w:t>6</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E97F86" w:rsidRDefault="00E97F86" w:rsidP="00975F91">
            <w:pPr>
              <w:snapToGrid w:val="0"/>
              <w:rPr>
                <w:shd w:val="clear" w:color="auto" w:fill="FFFF00"/>
              </w:rPr>
            </w:pPr>
            <w:r>
              <w:t>Completamento S. Chiara</w:t>
            </w:r>
          </w:p>
        </w:tc>
        <w:tc>
          <w:tcPr>
            <w:tcW w:w="3072" w:type="dxa"/>
            <w:gridSpan w:val="3"/>
            <w:tcBorders>
              <w:top w:val="single" w:sz="6" w:space="0" w:color="auto"/>
              <w:left w:val="nil"/>
              <w:bottom w:val="single" w:sz="6" w:space="0" w:color="auto"/>
              <w:right w:val="single" w:sz="6" w:space="0" w:color="auto"/>
            </w:tcBorders>
            <w:vAlign w:val="center"/>
          </w:tcPr>
          <w:p w:rsidR="00E97F86" w:rsidRPr="008A73EE" w:rsidRDefault="00E97F86" w:rsidP="00170963">
            <w:pPr>
              <w:rPr>
                <w:snapToGrid w:val="0"/>
              </w:rPr>
            </w:pPr>
            <w:r w:rsidRPr="008A73EE">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E97F86" w:rsidRDefault="00E97F86" w:rsidP="00BD6839">
            <w:pPr>
              <w:snapToGrid w:val="0"/>
              <w:jc w:val="right"/>
            </w:pPr>
            <w:r>
              <w:t>629.200,00</w:t>
            </w:r>
          </w:p>
        </w:tc>
      </w:tr>
      <w:tr w:rsidR="00BA4C3A" w:rsidRPr="00665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BA4C3A" w:rsidRPr="006F02F9" w:rsidRDefault="00BA4C3A" w:rsidP="00F36382">
            <w:pPr>
              <w:ind w:firstLine="539"/>
              <w:jc w:val="both"/>
              <w:rPr>
                <w:snapToGrid w:val="0"/>
                <w:sz w:val="20"/>
              </w:rPr>
            </w:pPr>
            <w:r w:rsidRPr="006655C6">
              <w:rPr>
                <w:b/>
                <w:snapToGrid w:val="0"/>
                <w:color w:val="000000"/>
              </w:rPr>
              <w:t>Piano economico-finanziario per PISU</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2999" w:type="dxa"/>
            <w:gridSpan w:val="2"/>
            <w:tcBorders>
              <w:top w:val="single" w:sz="6" w:space="0" w:color="auto"/>
              <w:left w:val="single" w:sz="2" w:space="0" w:color="000000"/>
              <w:bottom w:val="single" w:sz="2" w:space="0" w:color="000000"/>
              <w:right w:val="single" w:sz="2" w:space="0" w:color="000000"/>
            </w:tcBorders>
          </w:tcPr>
          <w:p w:rsidR="00BA4C3A" w:rsidRDefault="00BA4C3A" w:rsidP="00BA4C3A">
            <w:pPr>
              <w:pStyle w:val="Titolo6"/>
            </w:pPr>
            <w:r>
              <w:t xml:space="preserve">Intervento </w:t>
            </w:r>
          </w:p>
        </w:tc>
        <w:tc>
          <w:tcPr>
            <w:tcW w:w="1291" w:type="dxa"/>
            <w:gridSpan w:val="2"/>
            <w:tcBorders>
              <w:top w:val="single" w:sz="6" w:space="0" w:color="auto"/>
              <w:left w:val="single" w:sz="2" w:space="0" w:color="000000"/>
              <w:bottom w:val="single" w:sz="6" w:space="0" w:color="auto"/>
              <w:right w:val="single" w:sz="2" w:space="0" w:color="000000"/>
            </w:tcBorders>
          </w:tcPr>
          <w:p w:rsidR="00BA4C3A" w:rsidRDefault="00BA4C3A" w:rsidP="00BA4C3A">
            <w:pPr>
              <w:pStyle w:val="Titolo6"/>
              <w:jc w:val="center"/>
              <w:rPr>
                <w:sz w:val="20"/>
                <w:szCs w:val="20"/>
              </w:rPr>
            </w:pPr>
            <w:r>
              <w:rPr>
                <w:sz w:val="20"/>
                <w:szCs w:val="20"/>
              </w:rPr>
              <w:t>Costo totale</w:t>
            </w:r>
          </w:p>
        </w:tc>
        <w:tc>
          <w:tcPr>
            <w:tcW w:w="1388" w:type="dxa"/>
            <w:gridSpan w:val="2"/>
            <w:tcBorders>
              <w:top w:val="single" w:sz="2" w:space="0" w:color="000000"/>
              <w:left w:val="single" w:sz="2" w:space="0" w:color="000000"/>
              <w:bottom w:val="single" w:sz="6" w:space="0" w:color="auto"/>
              <w:right w:val="single" w:sz="2" w:space="0" w:color="000000"/>
            </w:tcBorders>
          </w:tcPr>
          <w:p w:rsidR="00BA4C3A" w:rsidRDefault="00BA4C3A" w:rsidP="00BA4C3A">
            <w:pPr>
              <w:jc w:val="center"/>
              <w:rPr>
                <w:i/>
                <w:snapToGrid w:val="0"/>
                <w:color w:val="000000"/>
                <w:sz w:val="20"/>
                <w:szCs w:val="20"/>
              </w:rPr>
            </w:pPr>
            <w:r>
              <w:rPr>
                <w:i/>
                <w:snapToGrid w:val="0"/>
                <w:color w:val="000000"/>
                <w:sz w:val="20"/>
                <w:szCs w:val="20"/>
              </w:rPr>
              <w:t>Richiesta finanziamento POR</w:t>
            </w:r>
          </w:p>
        </w:tc>
        <w:tc>
          <w:tcPr>
            <w:tcW w:w="1440" w:type="dxa"/>
            <w:tcBorders>
              <w:top w:val="single" w:sz="2" w:space="0" w:color="000000"/>
              <w:left w:val="single" w:sz="2" w:space="0" w:color="000000"/>
              <w:bottom w:val="single" w:sz="6" w:space="0" w:color="auto"/>
              <w:right w:val="single" w:sz="2" w:space="0" w:color="000000"/>
            </w:tcBorders>
          </w:tcPr>
          <w:p w:rsidR="00BA4C3A" w:rsidRDefault="00BA4C3A" w:rsidP="00BA4C3A">
            <w:pPr>
              <w:ind w:firstLine="14"/>
              <w:jc w:val="center"/>
              <w:rPr>
                <w:i/>
                <w:snapToGrid w:val="0"/>
                <w:color w:val="000000"/>
                <w:sz w:val="20"/>
                <w:szCs w:val="20"/>
              </w:rPr>
            </w:pPr>
            <w:r>
              <w:rPr>
                <w:i/>
                <w:snapToGrid w:val="0"/>
                <w:color w:val="000000"/>
                <w:sz w:val="20"/>
                <w:szCs w:val="20"/>
              </w:rPr>
              <w:t>Fondi comunali</w:t>
            </w:r>
          </w:p>
        </w:tc>
        <w:tc>
          <w:tcPr>
            <w:tcW w:w="1260" w:type="dxa"/>
            <w:gridSpan w:val="2"/>
            <w:tcBorders>
              <w:top w:val="single" w:sz="6" w:space="0" w:color="auto"/>
              <w:left w:val="single" w:sz="2" w:space="0" w:color="000000"/>
              <w:bottom w:val="single" w:sz="2" w:space="0" w:color="000000"/>
              <w:right w:val="single" w:sz="2" w:space="0" w:color="000000"/>
            </w:tcBorders>
          </w:tcPr>
          <w:p w:rsidR="00BA4C3A" w:rsidRDefault="00BA4C3A" w:rsidP="00BA4C3A">
            <w:pPr>
              <w:jc w:val="center"/>
              <w:rPr>
                <w:i/>
                <w:snapToGrid w:val="0"/>
                <w:color w:val="000000"/>
                <w:sz w:val="20"/>
                <w:szCs w:val="20"/>
              </w:rPr>
            </w:pPr>
            <w:r>
              <w:rPr>
                <w:i/>
                <w:snapToGrid w:val="0"/>
                <w:color w:val="000000"/>
                <w:sz w:val="20"/>
                <w:szCs w:val="20"/>
              </w:rPr>
              <w:t>Risorse private</w:t>
            </w:r>
          </w:p>
        </w:tc>
        <w:tc>
          <w:tcPr>
            <w:tcW w:w="1391" w:type="dxa"/>
            <w:tcBorders>
              <w:top w:val="single" w:sz="6" w:space="0" w:color="auto"/>
              <w:left w:val="single" w:sz="2" w:space="0" w:color="000000"/>
              <w:bottom w:val="single" w:sz="2" w:space="0" w:color="000000"/>
              <w:right w:val="single" w:sz="2" w:space="0" w:color="000000"/>
            </w:tcBorders>
          </w:tcPr>
          <w:p w:rsidR="00BA4C3A" w:rsidRDefault="00BA4C3A" w:rsidP="00BA4C3A">
            <w:pPr>
              <w:pStyle w:val="Titolo7"/>
              <w:jc w:val="center"/>
              <w:rPr>
                <w:sz w:val="20"/>
                <w:szCs w:val="20"/>
              </w:rPr>
            </w:pPr>
            <w:r>
              <w:rPr>
                <w:sz w:val="20"/>
                <w:szCs w:val="20"/>
              </w:rPr>
              <w:t>Altri fondi</w:t>
            </w: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E97F86" w:rsidRDefault="00E97F86" w:rsidP="00975F91">
            <w:pPr>
              <w:snapToGrid w:val="0"/>
              <w:rPr>
                <w:spacing w:val="-4"/>
                <w:sz w:val="20"/>
              </w:rPr>
            </w:pPr>
            <w:r>
              <w:rPr>
                <w:spacing w:val="-4"/>
                <w:sz w:val="20"/>
              </w:rPr>
              <w:t>Riqualificazione strade centro storico</w:t>
            </w:r>
          </w:p>
        </w:tc>
        <w:tc>
          <w:tcPr>
            <w:tcW w:w="1291" w:type="dxa"/>
            <w:gridSpan w:val="2"/>
            <w:tcBorders>
              <w:top w:val="single" w:sz="6" w:space="0" w:color="auto"/>
              <w:left w:val="single" w:sz="2" w:space="0" w:color="000000"/>
              <w:bottom w:val="single" w:sz="6" w:space="0" w:color="auto"/>
              <w:right w:val="single" w:sz="2" w:space="0" w:color="000000"/>
            </w:tcBorders>
          </w:tcPr>
          <w:p w:rsidR="00E97F86" w:rsidRPr="007962B7" w:rsidRDefault="00E97F86" w:rsidP="00BD6839">
            <w:pPr>
              <w:jc w:val="right"/>
              <w:rPr>
                <w:sz w:val="20"/>
                <w:szCs w:val="18"/>
              </w:rPr>
            </w:pPr>
            <w:r>
              <w:rPr>
                <w:snapToGrid w:val="0"/>
                <w:sz w:val="20"/>
                <w:szCs w:val="18"/>
              </w:rPr>
              <w:t>3.088.800,00</w:t>
            </w:r>
          </w:p>
        </w:tc>
        <w:tc>
          <w:tcPr>
            <w:tcW w:w="1388" w:type="dxa"/>
            <w:gridSpan w:val="2"/>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z w:val="20"/>
                <w:szCs w:val="18"/>
              </w:rPr>
            </w:pPr>
            <w:r>
              <w:rPr>
                <w:snapToGrid w:val="0"/>
                <w:sz w:val="20"/>
                <w:szCs w:val="18"/>
              </w:rPr>
              <w:t>3.088.800,00</w:t>
            </w:r>
          </w:p>
        </w:tc>
        <w:tc>
          <w:tcPr>
            <w:tcW w:w="1440" w:type="dxa"/>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napToGrid w:val="0"/>
                <w:sz w:val="20"/>
              </w:rPr>
            </w:pPr>
          </w:p>
        </w:tc>
        <w:tc>
          <w:tcPr>
            <w:tcW w:w="1260" w:type="dxa"/>
            <w:gridSpan w:val="2"/>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rPr>
            </w:pPr>
          </w:p>
        </w:tc>
        <w:tc>
          <w:tcPr>
            <w:tcW w:w="1391" w:type="dxa"/>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rPr>
            </w:pP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E97F86" w:rsidRDefault="00E97F86" w:rsidP="00975F91">
            <w:pPr>
              <w:snapToGrid w:val="0"/>
              <w:rPr>
                <w:spacing w:val="-4"/>
                <w:sz w:val="20"/>
              </w:rPr>
            </w:pPr>
            <w:r>
              <w:rPr>
                <w:spacing w:val="-4"/>
                <w:sz w:val="20"/>
              </w:rPr>
              <w:t>Riqualificazione dell’area di pertinenza e recupero della scala di collegamento tra Villa Gagliardi e Palazzo Gagliardi</w:t>
            </w:r>
          </w:p>
        </w:tc>
        <w:tc>
          <w:tcPr>
            <w:tcW w:w="1291" w:type="dxa"/>
            <w:gridSpan w:val="2"/>
            <w:tcBorders>
              <w:top w:val="single" w:sz="6" w:space="0" w:color="auto"/>
              <w:left w:val="single" w:sz="2" w:space="0" w:color="000000"/>
              <w:bottom w:val="single" w:sz="6" w:space="0" w:color="auto"/>
              <w:right w:val="single" w:sz="2" w:space="0" w:color="000000"/>
            </w:tcBorders>
          </w:tcPr>
          <w:p w:rsidR="00E97F86" w:rsidRPr="007962B7" w:rsidRDefault="00E97F86" w:rsidP="00BD6839">
            <w:pPr>
              <w:jc w:val="right"/>
              <w:rPr>
                <w:sz w:val="20"/>
                <w:szCs w:val="18"/>
              </w:rPr>
            </w:pPr>
            <w:r w:rsidRPr="007962B7">
              <w:rPr>
                <w:snapToGrid w:val="0"/>
                <w:sz w:val="20"/>
                <w:szCs w:val="18"/>
              </w:rPr>
              <w:t xml:space="preserve"> 469.040,00</w:t>
            </w:r>
          </w:p>
        </w:tc>
        <w:tc>
          <w:tcPr>
            <w:tcW w:w="1388" w:type="dxa"/>
            <w:gridSpan w:val="2"/>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z w:val="20"/>
                <w:szCs w:val="18"/>
              </w:rPr>
            </w:pPr>
            <w:r w:rsidRPr="007962B7">
              <w:rPr>
                <w:snapToGrid w:val="0"/>
                <w:sz w:val="20"/>
                <w:szCs w:val="18"/>
              </w:rPr>
              <w:t xml:space="preserve"> 469.040,00</w:t>
            </w:r>
          </w:p>
        </w:tc>
        <w:tc>
          <w:tcPr>
            <w:tcW w:w="1440" w:type="dxa"/>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E97F86" w:rsidRPr="00B64C02" w:rsidRDefault="00E97F86" w:rsidP="00975F91">
            <w:pPr>
              <w:snapToGrid w:val="0"/>
              <w:rPr>
                <w:spacing w:val="-4"/>
                <w:sz w:val="20"/>
              </w:rPr>
            </w:pPr>
            <w:r w:rsidRPr="00B64C02">
              <w:rPr>
                <w:spacing w:val="-4"/>
                <w:sz w:val="20"/>
              </w:rPr>
              <w:t>Ristrutturazione dell’ex convento dei Padri Minori Osservanti, già Caserma Garibaldi, da destinare a “Palazzo dei Musei”</w:t>
            </w:r>
          </w:p>
        </w:tc>
        <w:tc>
          <w:tcPr>
            <w:tcW w:w="1291" w:type="dxa"/>
            <w:gridSpan w:val="2"/>
            <w:tcBorders>
              <w:top w:val="single" w:sz="6" w:space="0" w:color="auto"/>
              <w:left w:val="single" w:sz="2" w:space="0" w:color="000000"/>
              <w:bottom w:val="single" w:sz="6" w:space="0" w:color="auto"/>
              <w:right w:val="single" w:sz="2" w:space="0" w:color="000000"/>
            </w:tcBorders>
          </w:tcPr>
          <w:p w:rsidR="00E97F86" w:rsidRPr="007962B7" w:rsidRDefault="00E97F86" w:rsidP="00BD6839">
            <w:pPr>
              <w:jc w:val="right"/>
              <w:rPr>
                <w:snapToGrid w:val="0"/>
                <w:color w:val="000000"/>
                <w:sz w:val="20"/>
                <w:szCs w:val="18"/>
              </w:rPr>
            </w:pPr>
            <w:r w:rsidRPr="007962B7">
              <w:rPr>
                <w:snapToGrid w:val="0"/>
                <w:sz w:val="20"/>
                <w:szCs w:val="18"/>
              </w:rPr>
              <w:t>3.762.969,19</w:t>
            </w:r>
          </w:p>
        </w:tc>
        <w:tc>
          <w:tcPr>
            <w:tcW w:w="1388" w:type="dxa"/>
            <w:gridSpan w:val="2"/>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napToGrid w:val="0"/>
                <w:color w:val="000000"/>
                <w:sz w:val="20"/>
                <w:szCs w:val="18"/>
              </w:rPr>
            </w:pPr>
            <w:r w:rsidRPr="007962B7">
              <w:rPr>
                <w:snapToGrid w:val="0"/>
                <w:sz w:val="20"/>
                <w:szCs w:val="18"/>
              </w:rPr>
              <w:t>3.762.969,19</w:t>
            </w:r>
          </w:p>
        </w:tc>
        <w:tc>
          <w:tcPr>
            <w:tcW w:w="1440" w:type="dxa"/>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E97F86" w:rsidRPr="00B64C02" w:rsidRDefault="00E97F86" w:rsidP="00975F91">
            <w:pPr>
              <w:snapToGrid w:val="0"/>
              <w:rPr>
                <w:spacing w:val="-4"/>
                <w:sz w:val="20"/>
              </w:rPr>
            </w:pPr>
            <w:r w:rsidRPr="00B64C02">
              <w:rPr>
                <w:spacing w:val="-4"/>
                <w:sz w:val="20"/>
              </w:rPr>
              <w:t xml:space="preserve">Sistemazione della Piazza S. Leoluca </w:t>
            </w:r>
          </w:p>
        </w:tc>
        <w:tc>
          <w:tcPr>
            <w:tcW w:w="1291" w:type="dxa"/>
            <w:gridSpan w:val="2"/>
            <w:tcBorders>
              <w:top w:val="single" w:sz="6" w:space="0" w:color="auto"/>
              <w:left w:val="single" w:sz="2" w:space="0" w:color="000000"/>
              <w:bottom w:val="single" w:sz="6" w:space="0" w:color="auto"/>
              <w:right w:val="single" w:sz="2" w:space="0" w:color="000000"/>
            </w:tcBorders>
          </w:tcPr>
          <w:p w:rsidR="00E97F86" w:rsidRPr="007962B7" w:rsidRDefault="00E97F86" w:rsidP="00BD6839">
            <w:pPr>
              <w:jc w:val="right"/>
              <w:rPr>
                <w:sz w:val="20"/>
                <w:szCs w:val="18"/>
              </w:rPr>
            </w:pPr>
            <w:r w:rsidRPr="007962B7">
              <w:rPr>
                <w:snapToGrid w:val="0"/>
                <w:sz w:val="20"/>
                <w:szCs w:val="18"/>
              </w:rPr>
              <w:t xml:space="preserve"> 1.818.960,00</w:t>
            </w:r>
          </w:p>
        </w:tc>
        <w:tc>
          <w:tcPr>
            <w:tcW w:w="1388" w:type="dxa"/>
            <w:gridSpan w:val="2"/>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z w:val="20"/>
                <w:szCs w:val="18"/>
              </w:rPr>
            </w:pPr>
            <w:r w:rsidRPr="007962B7">
              <w:rPr>
                <w:snapToGrid w:val="0"/>
                <w:sz w:val="20"/>
                <w:szCs w:val="18"/>
              </w:rPr>
              <w:t xml:space="preserve"> 1.818.960,00</w:t>
            </w:r>
          </w:p>
        </w:tc>
        <w:tc>
          <w:tcPr>
            <w:tcW w:w="1440" w:type="dxa"/>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E97F86" w:rsidRPr="00B64C02" w:rsidRDefault="00E97F86" w:rsidP="00975F91">
            <w:pPr>
              <w:snapToGrid w:val="0"/>
              <w:rPr>
                <w:spacing w:val="-4"/>
                <w:sz w:val="20"/>
              </w:rPr>
            </w:pPr>
            <w:r w:rsidRPr="00B64C02">
              <w:rPr>
                <w:spacing w:val="-4"/>
                <w:sz w:val="20"/>
              </w:rPr>
              <w:t>Sistemazione area archeologica Municipio</w:t>
            </w:r>
          </w:p>
        </w:tc>
        <w:tc>
          <w:tcPr>
            <w:tcW w:w="1291" w:type="dxa"/>
            <w:gridSpan w:val="2"/>
            <w:tcBorders>
              <w:top w:val="single" w:sz="6" w:space="0" w:color="auto"/>
              <w:left w:val="single" w:sz="2" w:space="0" w:color="000000"/>
              <w:bottom w:val="single" w:sz="6" w:space="0" w:color="auto"/>
              <w:right w:val="single" w:sz="2" w:space="0" w:color="000000"/>
            </w:tcBorders>
          </w:tcPr>
          <w:p w:rsidR="00E97F86" w:rsidRPr="007962B7" w:rsidRDefault="00E97F86" w:rsidP="00BD6839">
            <w:pPr>
              <w:jc w:val="right"/>
              <w:rPr>
                <w:sz w:val="20"/>
                <w:szCs w:val="18"/>
              </w:rPr>
            </w:pPr>
            <w:r w:rsidRPr="007962B7">
              <w:rPr>
                <w:snapToGrid w:val="0"/>
                <w:sz w:val="20"/>
                <w:szCs w:val="18"/>
              </w:rPr>
              <w:t xml:space="preserve"> 972.400,00</w:t>
            </w:r>
          </w:p>
        </w:tc>
        <w:tc>
          <w:tcPr>
            <w:tcW w:w="1388" w:type="dxa"/>
            <w:gridSpan w:val="2"/>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z w:val="20"/>
                <w:szCs w:val="18"/>
              </w:rPr>
            </w:pPr>
            <w:r w:rsidRPr="007962B7">
              <w:rPr>
                <w:snapToGrid w:val="0"/>
                <w:sz w:val="20"/>
                <w:szCs w:val="18"/>
              </w:rPr>
              <w:t xml:space="preserve"> 972.400,00</w:t>
            </w:r>
          </w:p>
        </w:tc>
        <w:tc>
          <w:tcPr>
            <w:tcW w:w="1440" w:type="dxa"/>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r>
      <w:tr w:rsidR="00E9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E97F86" w:rsidRPr="00B64C02" w:rsidRDefault="00E97F86" w:rsidP="00975F91">
            <w:pPr>
              <w:snapToGrid w:val="0"/>
              <w:rPr>
                <w:spacing w:val="-4"/>
                <w:sz w:val="20"/>
              </w:rPr>
            </w:pPr>
            <w:r w:rsidRPr="00B64C02">
              <w:rPr>
                <w:spacing w:val="-4"/>
                <w:sz w:val="20"/>
              </w:rPr>
              <w:t>Completamento S. Chiara</w:t>
            </w:r>
          </w:p>
        </w:tc>
        <w:tc>
          <w:tcPr>
            <w:tcW w:w="1291" w:type="dxa"/>
            <w:gridSpan w:val="2"/>
            <w:tcBorders>
              <w:top w:val="single" w:sz="6" w:space="0" w:color="auto"/>
              <w:left w:val="single" w:sz="2" w:space="0" w:color="000000"/>
              <w:bottom w:val="single" w:sz="6" w:space="0" w:color="auto"/>
              <w:right w:val="single" w:sz="2" w:space="0" w:color="000000"/>
            </w:tcBorders>
          </w:tcPr>
          <w:p w:rsidR="00E97F86" w:rsidRPr="007962B7" w:rsidRDefault="00E97F86" w:rsidP="00BD6839">
            <w:pPr>
              <w:jc w:val="right"/>
              <w:rPr>
                <w:snapToGrid w:val="0"/>
                <w:sz w:val="20"/>
                <w:highlight w:val="yellow"/>
              </w:rPr>
            </w:pPr>
            <w:r>
              <w:rPr>
                <w:snapToGrid w:val="0"/>
                <w:sz w:val="20"/>
                <w:szCs w:val="18"/>
              </w:rPr>
              <w:t>629.200,00</w:t>
            </w:r>
          </w:p>
        </w:tc>
        <w:tc>
          <w:tcPr>
            <w:tcW w:w="1388" w:type="dxa"/>
            <w:gridSpan w:val="2"/>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napToGrid w:val="0"/>
                <w:sz w:val="20"/>
                <w:highlight w:val="yellow"/>
              </w:rPr>
            </w:pPr>
            <w:r>
              <w:rPr>
                <w:snapToGrid w:val="0"/>
                <w:sz w:val="20"/>
                <w:szCs w:val="18"/>
              </w:rPr>
              <w:t>629.200,00</w:t>
            </w:r>
          </w:p>
        </w:tc>
        <w:tc>
          <w:tcPr>
            <w:tcW w:w="1440" w:type="dxa"/>
            <w:tcBorders>
              <w:top w:val="single" w:sz="2" w:space="0" w:color="000000"/>
              <w:left w:val="single" w:sz="2" w:space="0" w:color="000000"/>
              <w:bottom w:val="single" w:sz="6" w:space="0" w:color="auto"/>
              <w:right w:val="single" w:sz="2" w:space="0" w:color="000000"/>
            </w:tcBorders>
          </w:tcPr>
          <w:p w:rsidR="00E97F86" w:rsidRPr="007962B7" w:rsidRDefault="00E97F86" w:rsidP="00170963">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E97F86" w:rsidRPr="007962B7" w:rsidRDefault="00E97F86" w:rsidP="00170963">
            <w:pPr>
              <w:jc w:val="right"/>
              <w:rPr>
                <w:snapToGrid w:val="0"/>
                <w:sz w:val="20"/>
                <w:highlight w:val="yellow"/>
              </w:rPr>
            </w:pPr>
          </w:p>
        </w:tc>
      </w:tr>
      <w:tr w:rsidR="00A0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tcPr>
          <w:p w:rsidR="00A001CF" w:rsidRPr="00FB2AEA" w:rsidRDefault="00A001CF" w:rsidP="00170963">
            <w:pPr>
              <w:jc w:val="both"/>
              <w:rPr>
                <w:b/>
                <w:i/>
                <w:snapToGrid w:val="0"/>
                <w:color w:val="000000"/>
              </w:rPr>
            </w:pPr>
            <w:r w:rsidRPr="00FB2AEA">
              <w:rPr>
                <w:b/>
                <w:i/>
                <w:snapToGrid w:val="0"/>
                <w:color w:val="000000"/>
              </w:rPr>
              <w:t>Totale</w:t>
            </w:r>
          </w:p>
        </w:tc>
        <w:tc>
          <w:tcPr>
            <w:tcW w:w="1291" w:type="dxa"/>
            <w:gridSpan w:val="2"/>
            <w:tcBorders>
              <w:top w:val="single" w:sz="6" w:space="0" w:color="auto"/>
              <w:left w:val="single" w:sz="2" w:space="0" w:color="000000"/>
              <w:bottom w:val="single" w:sz="6" w:space="0" w:color="auto"/>
              <w:right w:val="single" w:sz="2" w:space="0" w:color="000000"/>
            </w:tcBorders>
          </w:tcPr>
          <w:p w:rsidR="00A001CF" w:rsidRPr="007962B7" w:rsidRDefault="00A001CF" w:rsidP="00BD6839">
            <w:pPr>
              <w:jc w:val="right"/>
              <w:rPr>
                <w:snapToGrid w:val="0"/>
                <w:sz w:val="20"/>
              </w:rPr>
            </w:pPr>
            <w:r w:rsidRPr="007962B7">
              <w:rPr>
                <w:snapToGrid w:val="0"/>
                <w:sz w:val="20"/>
              </w:rPr>
              <w:t>10.741.369,19</w:t>
            </w:r>
          </w:p>
        </w:tc>
        <w:tc>
          <w:tcPr>
            <w:tcW w:w="1388" w:type="dxa"/>
            <w:gridSpan w:val="2"/>
            <w:tcBorders>
              <w:top w:val="single" w:sz="2" w:space="0" w:color="000000"/>
              <w:left w:val="single" w:sz="2" w:space="0" w:color="000000"/>
              <w:bottom w:val="single" w:sz="6" w:space="0" w:color="auto"/>
              <w:right w:val="single" w:sz="2" w:space="0" w:color="000000"/>
            </w:tcBorders>
          </w:tcPr>
          <w:p w:rsidR="00A001CF" w:rsidRPr="007962B7" w:rsidRDefault="00A001CF" w:rsidP="00170963">
            <w:pPr>
              <w:jc w:val="right"/>
              <w:rPr>
                <w:snapToGrid w:val="0"/>
                <w:sz w:val="20"/>
              </w:rPr>
            </w:pPr>
            <w:r w:rsidRPr="007962B7">
              <w:rPr>
                <w:snapToGrid w:val="0"/>
                <w:sz w:val="20"/>
              </w:rPr>
              <w:t>10.741.369,19</w:t>
            </w:r>
          </w:p>
        </w:tc>
        <w:tc>
          <w:tcPr>
            <w:tcW w:w="1440" w:type="dxa"/>
            <w:tcBorders>
              <w:top w:val="single" w:sz="2" w:space="0" w:color="000000"/>
              <w:left w:val="single" w:sz="2" w:space="0" w:color="000000"/>
              <w:bottom w:val="single" w:sz="6" w:space="0" w:color="auto"/>
              <w:right w:val="single" w:sz="2" w:space="0" w:color="000000"/>
            </w:tcBorders>
          </w:tcPr>
          <w:p w:rsidR="00A001CF" w:rsidRPr="007962B7" w:rsidRDefault="00A001CF" w:rsidP="00170963">
            <w:pPr>
              <w:ind w:firstLine="539"/>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A001CF" w:rsidRPr="007962B7" w:rsidRDefault="00A001CF" w:rsidP="00170963">
            <w:pPr>
              <w:ind w:firstLine="539"/>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A001CF" w:rsidRPr="007962B7" w:rsidRDefault="00A001CF" w:rsidP="00170963">
            <w:pPr>
              <w:jc w:val="right"/>
              <w:rPr>
                <w:snapToGrid w:val="0"/>
                <w:sz w:val="20"/>
              </w:rPr>
            </w:pP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140"/>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BA4C3A" w:rsidRDefault="00BA4C3A" w:rsidP="00BA4C3A">
            <w:pPr>
              <w:ind w:firstLine="539"/>
              <w:jc w:val="both"/>
              <w:rPr>
                <w:snapToGrid w:val="0"/>
                <w:color w:val="FF0000"/>
              </w:rPr>
            </w:pP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8"/>
        </w:trPr>
        <w:tc>
          <w:tcPr>
            <w:tcW w:w="9769" w:type="dxa"/>
            <w:gridSpan w:val="10"/>
            <w:tcBorders>
              <w:top w:val="single" w:sz="6" w:space="0" w:color="auto"/>
              <w:left w:val="single" w:sz="6" w:space="0" w:color="auto"/>
              <w:bottom w:val="single" w:sz="6" w:space="0" w:color="auto"/>
              <w:right w:val="single" w:sz="6" w:space="0" w:color="auto"/>
            </w:tcBorders>
          </w:tcPr>
          <w:p w:rsidR="00BA4C3A" w:rsidRDefault="00BA4C3A" w:rsidP="00F36382">
            <w:pPr>
              <w:jc w:val="both"/>
              <w:rPr>
                <w:bCs/>
                <w:snapToGrid w:val="0"/>
              </w:rPr>
            </w:pPr>
            <w:r>
              <w:rPr>
                <w:b/>
                <w:snapToGrid w:val="0"/>
              </w:rPr>
              <w:t>Referente unico della proposta di PISU</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7"/>
        </w:trPr>
        <w:tc>
          <w:tcPr>
            <w:tcW w:w="3959" w:type="dxa"/>
            <w:gridSpan w:val="3"/>
            <w:tcBorders>
              <w:top w:val="single" w:sz="6" w:space="0" w:color="auto"/>
              <w:left w:val="single" w:sz="6" w:space="0" w:color="auto"/>
              <w:bottom w:val="single" w:sz="6" w:space="0" w:color="auto"/>
              <w:right w:val="single" w:sz="6" w:space="0" w:color="auto"/>
            </w:tcBorders>
          </w:tcPr>
          <w:p w:rsidR="00BA4C3A" w:rsidRDefault="00BA4C3A" w:rsidP="00BA4C3A">
            <w:pPr>
              <w:ind w:firstLine="539"/>
              <w:jc w:val="both"/>
              <w:rPr>
                <w:b/>
                <w:snapToGrid w:val="0"/>
              </w:rPr>
            </w:pPr>
            <w:r>
              <w:rPr>
                <w:bCs/>
                <w:snapToGrid w:val="0"/>
              </w:rPr>
              <w:t>Nome e Cognome</w:t>
            </w:r>
          </w:p>
        </w:tc>
        <w:tc>
          <w:tcPr>
            <w:tcW w:w="5810" w:type="dxa"/>
            <w:gridSpan w:val="7"/>
            <w:tcBorders>
              <w:top w:val="single" w:sz="6" w:space="0" w:color="auto"/>
              <w:left w:val="single" w:sz="6" w:space="0" w:color="auto"/>
              <w:bottom w:val="single" w:sz="6" w:space="0" w:color="auto"/>
              <w:right w:val="single" w:sz="6" w:space="0" w:color="auto"/>
            </w:tcBorders>
          </w:tcPr>
          <w:p w:rsidR="00BA4C3A" w:rsidRDefault="00BA4C3A" w:rsidP="00BA4C3A">
            <w:pPr>
              <w:jc w:val="both"/>
              <w:rPr>
                <w:b/>
                <w:snapToGrid w:val="0"/>
              </w:rPr>
            </w:pPr>
            <w:r>
              <w:rPr>
                <w:b/>
                <w:snapToGrid w:val="0"/>
              </w:rPr>
              <w:t xml:space="preserve"> Arch. Giacomo Consoli</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3959" w:type="dxa"/>
            <w:gridSpan w:val="3"/>
            <w:tcBorders>
              <w:top w:val="single" w:sz="6" w:space="0" w:color="auto"/>
              <w:left w:val="single" w:sz="6" w:space="0" w:color="auto"/>
              <w:bottom w:val="single" w:sz="6" w:space="0" w:color="auto"/>
              <w:right w:val="single" w:sz="6" w:space="0" w:color="auto"/>
            </w:tcBorders>
          </w:tcPr>
          <w:p w:rsidR="00BA4C3A" w:rsidRDefault="00BA4C3A" w:rsidP="00BA4C3A">
            <w:pPr>
              <w:ind w:firstLine="539"/>
              <w:jc w:val="both"/>
              <w:rPr>
                <w:bCs/>
                <w:snapToGrid w:val="0"/>
              </w:rPr>
            </w:pPr>
            <w:r>
              <w:rPr>
                <w:bCs/>
                <w:snapToGrid w:val="0"/>
              </w:rPr>
              <w:t>Ente di appartenenza</w:t>
            </w:r>
          </w:p>
        </w:tc>
        <w:tc>
          <w:tcPr>
            <w:tcW w:w="5810" w:type="dxa"/>
            <w:gridSpan w:val="7"/>
            <w:tcBorders>
              <w:top w:val="single" w:sz="6" w:space="0" w:color="auto"/>
              <w:left w:val="single" w:sz="6" w:space="0" w:color="auto"/>
              <w:bottom w:val="single" w:sz="6" w:space="0" w:color="auto"/>
              <w:right w:val="single" w:sz="6" w:space="0" w:color="auto"/>
            </w:tcBorders>
          </w:tcPr>
          <w:p w:rsidR="00BA4C3A" w:rsidRDefault="00BA4C3A" w:rsidP="00BA4C3A">
            <w:pPr>
              <w:jc w:val="both"/>
              <w:rPr>
                <w:b/>
                <w:snapToGrid w:val="0"/>
              </w:rPr>
            </w:pPr>
            <w:r>
              <w:rPr>
                <w:b/>
                <w:snapToGrid w:val="0"/>
              </w:rPr>
              <w:t xml:space="preserve"> Comune di Vibo Valentia – Settore 8</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7"/>
        </w:trPr>
        <w:tc>
          <w:tcPr>
            <w:tcW w:w="3959" w:type="dxa"/>
            <w:gridSpan w:val="3"/>
            <w:tcBorders>
              <w:top w:val="single" w:sz="6" w:space="0" w:color="auto"/>
              <w:left w:val="single" w:sz="6" w:space="0" w:color="auto"/>
              <w:bottom w:val="nil"/>
              <w:right w:val="single" w:sz="6" w:space="0" w:color="auto"/>
            </w:tcBorders>
          </w:tcPr>
          <w:p w:rsidR="00BA4C3A" w:rsidRDefault="00BA4C3A" w:rsidP="00BA4C3A">
            <w:pPr>
              <w:ind w:firstLine="539"/>
              <w:jc w:val="both"/>
              <w:rPr>
                <w:snapToGrid w:val="0"/>
              </w:rPr>
            </w:pPr>
            <w:r>
              <w:rPr>
                <w:snapToGrid w:val="0"/>
              </w:rPr>
              <w:t>Indirizzo</w:t>
            </w:r>
          </w:p>
        </w:tc>
        <w:tc>
          <w:tcPr>
            <w:tcW w:w="5810" w:type="dxa"/>
            <w:gridSpan w:val="7"/>
            <w:tcBorders>
              <w:top w:val="single" w:sz="6" w:space="0" w:color="auto"/>
              <w:left w:val="single" w:sz="6" w:space="0" w:color="auto"/>
              <w:bottom w:val="nil"/>
              <w:right w:val="single" w:sz="6" w:space="0" w:color="auto"/>
            </w:tcBorders>
          </w:tcPr>
          <w:p w:rsidR="00BA4C3A" w:rsidRPr="00C44E98" w:rsidRDefault="00BA4C3A" w:rsidP="00BA4C3A">
            <w:pPr>
              <w:jc w:val="both"/>
              <w:rPr>
                <w:snapToGrid w:val="0"/>
              </w:rPr>
            </w:pPr>
            <w:r w:rsidRPr="00C44E98">
              <w:rPr>
                <w:snapToGrid w:val="0"/>
              </w:rPr>
              <w:t xml:space="preserve"> Piazza Martiri d'Ungheria – 89900 Vibo Valentia</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3"/>
            <w:tcBorders>
              <w:top w:val="single" w:sz="6" w:space="0" w:color="auto"/>
              <w:left w:val="single" w:sz="6" w:space="0" w:color="auto"/>
              <w:bottom w:val="nil"/>
              <w:right w:val="single" w:sz="6" w:space="0" w:color="auto"/>
            </w:tcBorders>
          </w:tcPr>
          <w:p w:rsidR="00BA4C3A" w:rsidRDefault="00BA4C3A" w:rsidP="00BA4C3A">
            <w:pPr>
              <w:ind w:firstLine="539"/>
              <w:jc w:val="both"/>
              <w:rPr>
                <w:snapToGrid w:val="0"/>
              </w:rPr>
            </w:pPr>
            <w:r>
              <w:rPr>
                <w:snapToGrid w:val="0"/>
              </w:rPr>
              <w:t>Recapiti telefonici/telefax</w:t>
            </w:r>
          </w:p>
        </w:tc>
        <w:tc>
          <w:tcPr>
            <w:tcW w:w="5810" w:type="dxa"/>
            <w:gridSpan w:val="7"/>
            <w:tcBorders>
              <w:top w:val="single" w:sz="6" w:space="0" w:color="auto"/>
              <w:left w:val="single" w:sz="6" w:space="0" w:color="auto"/>
              <w:bottom w:val="nil"/>
              <w:right w:val="single" w:sz="6" w:space="0" w:color="auto"/>
            </w:tcBorders>
          </w:tcPr>
          <w:p w:rsidR="00BA4C3A" w:rsidRPr="00C44E98" w:rsidRDefault="00BA4C3A" w:rsidP="00BA4C3A">
            <w:pPr>
              <w:jc w:val="both"/>
              <w:rPr>
                <w:snapToGrid w:val="0"/>
              </w:rPr>
            </w:pPr>
            <w:r w:rsidRPr="00C44E98">
              <w:rPr>
                <w:snapToGrid w:val="0"/>
              </w:rPr>
              <w:t xml:space="preserve"> Telefono 0963 5991 – telefax 0963 43877</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3"/>
            <w:tcBorders>
              <w:top w:val="single" w:sz="6" w:space="0" w:color="auto"/>
              <w:left w:val="single" w:sz="6" w:space="0" w:color="auto"/>
              <w:bottom w:val="nil"/>
              <w:right w:val="single" w:sz="6" w:space="0" w:color="auto"/>
            </w:tcBorders>
          </w:tcPr>
          <w:p w:rsidR="00BA4C3A" w:rsidRDefault="00BA4C3A" w:rsidP="00BA4C3A">
            <w:pPr>
              <w:ind w:firstLine="539"/>
              <w:jc w:val="both"/>
              <w:rPr>
                <w:snapToGrid w:val="0"/>
              </w:rPr>
            </w:pPr>
            <w:r>
              <w:rPr>
                <w:snapToGrid w:val="0"/>
              </w:rPr>
              <w:t>e.mail</w:t>
            </w:r>
          </w:p>
        </w:tc>
        <w:tc>
          <w:tcPr>
            <w:tcW w:w="5810" w:type="dxa"/>
            <w:gridSpan w:val="7"/>
            <w:tcBorders>
              <w:top w:val="single" w:sz="6" w:space="0" w:color="auto"/>
              <w:left w:val="single" w:sz="6" w:space="0" w:color="auto"/>
              <w:bottom w:val="nil"/>
              <w:right w:val="single" w:sz="6" w:space="0" w:color="auto"/>
            </w:tcBorders>
          </w:tcPr>
          <w:p w:rsidR="00BA4C3A" w:rsidRDefault="00BA4C3A" w:rsidP="00BA4C3A">
            <w:pPr>
              <w:jc w:val="both"/>
              <w:rPr>
                <w:snapToGrid w:val="0"/>
              </w:rPr>
            </w:pPr>
            <w:r>
              <w:rPr>
                <w:snapToGrid w:val="0"/>
              </w:rPr>
              <w:t xml:space="preserve"> durbanistica@comune.vibovalentia.it</w:t>
            </w:r>
          </w:p>
        </w:tc>
      </w:tr>
      <w:tr w:rsidR="00BA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85"/>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BA4C3A" w:rsidRDefault="00BA4C3A" w:rsidP="00BA4C3A">
            <w:pPr>
              <w:ind w:firstLine="539"/>
              <w:jc w:val="both"/>
              <w:rPr>
                <w:snapToGrid w:val="0"/>
                <w:color w:val="FF0000"/>
              </w:rPr>
            </w:pPr>
          </w:p>
        </w:tc>
      </w:tr>
    </w:tbl>
    <w:p w:rsidR="00BA4C3A" w:rsidRDefault="00BA4C3A" w:rsidP="00BA4C3A">
      <w:pPr>
        <w:rPr>
          <w:b/>
          <w:iCs/>
          <w:u w:val="single"/>
        </w:rPr>
      </w:pPr>
    </w:p>
    <w:p w:rsidR="00BA4C3A" w:rsidRDefault="00BA4C3A" w:rsidP="00BA4C3A">
      <w:pPr>
        <w:rPr>
          <w:b/>
          <w:iCs/>
          <w:u w:val="single"/>
        </w:rPr>
      </w:pPr>
    </w:p>
    <w:tbl>
      <w:tblPr>
        <w:tblW w:w="9915" w:type="dxa"/>
        <w:tblInd w:w="-760" w:type="dxa"/>
        <w:tblLayout w:type="fixed"/>
        <w:tblCellMar>
          <w:left w:w="30" w:type="dxa"/>
          <w:right w:w="30" w:type="dxa"/>
        </w:tblCellMar>
        <w:tblLook w:val="0000"/>
      </w:tblPr>
      <w:tblGrid>
        <w:gridCol w:w="7"/>
        <w:gridCol w:w="13"/>
        <w:gridCol w:w="2128"/>
        <w:gridCol w:w="911"/>
        <w:gridCol w:w="17"/>
        <w:gridCol w:w="297"/>
        <w:gridCol w:w="362"/>
        <w:gridCol w:w="141"/>
        <w:gridCol w:w="613"/>
        <w:gridCol w:w="371"/>
        <w:gridCol w:w="175"/>
        <w:gridCol w:w="370"/>
        <w:gridCol w:w="567"/>
        <w:gridCol w:w="175"/>
        <w:gridCol w:w="576"/>
        <w:gridCol w:w="362"/>
        <w:gridCol w:w="73"/>
        <w:gridCol w:w="661"/>
        <w:gridCol w:w="232"/>
        <w:gridCol w:w="325"/>
        <w:gridCol w:w="31"/>
        <w:gridCol w:w="142"/>
        <w:gridCol w:w="1366"/>
      </w:tblGrid>
      <w:tr w:rsidR="00BA4C3A" w:rsidTr="00F36382">
        <w:tblPrEx>
          <w:tblCellMar>
            <w:top w:w="0" w:type="dxa"/>
            <w:bottom w:w="0" w:type="dxa"/>
          </w:tblCellMar>
        </w:tblPrEx>
        <w:trPr>
          <w:gridBefore w:val="1"/>
          <w:wBefore w:w="7" w:type="dxa"/>
          <w:trHeight w:val="226"/>
        </w:trPr>
        <w:tc>
          <w:tcPr>
            <w:tcW w:w="9906" w:type="dxa"/>
            <w:gridSpan w:val="22"/>
            <w:tcBorders>
              <w:top w:val="single" w:sz="4" w:space="0" w:color="auto"/>
              <w:left w:val="single" w:sz="4" w:space="0" w:color="auto"/>
              <w:bottom w:val="single" w:sz="4" w:space="0" w:color="auto"/>
              <w:right w:val="single" w:sz="4" w:space="0" w:color="auto"/>
            </w:tcBorders>
          </w:tcPr>
          <w:p w:rsidR="00BA4C3A" w:rsidRDefault="00BA4C3A">
            <w:pPr>
              <w:ind w:firstLine="539"/>
              <w:jc w:val="both"/>
              <w:rPr>
                <w:b/>
                <w:i/>
              </w:rPr>
            </w:pPr>
          </w:p>
          <w:p w:rsidR="00BA4C3A" w:rsidRDefault="00BA4C3A">
            <w:pPr>
              <w:pStyle w:val="Titolo3"/>
              <w:rPr>
                <w:i w:val="0"/>
                <w:iCs/>
              </w:rPr>
            </w:pPr>
            <w:r>
              <w:rPr>
                <w:i w:val="0"/>
                <w:iCs/>
              </w:rPr>
              <w:t>PARTE II</w:t>
            </w:r>
          </w:p>
          <w:p w:rsidR="00BA4C3A" w:rsidRDefault="00BA4C3A">
            <w:pPr>
              <w:ind w:firstLine="539"/>
              <w:jc w:val="both"/>
              <w:rPr>
                <w:b/>
                <w:iCs/>
              </w:rPr>
            </w:pPr>
            <w:r>
              <w:rPr>
                <w:b/>
                <w:iCs/>
                <w:caps/>
              </w:rPr>
              <w:t>INTERVENTi PROPOSTI</w:t>
            </w:r>
          </w:p>
          <w:p w:rsidR="00BA4C3A" w:rsidRDefault="00BA4C3A">
            <w:pPr>
              <w:ind w:firstLine="539"/>
              <w:jc w:val="both"/>
              <w:rPr>
                <w:i/>
              </w:rPr>
            </w:pPr>
            <w:r>
              <w:rPr>
                <w:i/>
              </w:rPr>
              <w:t>(da compilare per ciascun intervento facente parte del Pisu proposto))</w:t>
            </w:r>
          </w:p>
        </w:tc>
      </w:tr>
      <w:tr w:rsidR="00BA4C3A" w:rsidTr="00F36382">
        <w:tblPrEx>
          <w:tblCellMar>
            <w:top w:w="0" w:type="dxa"/>
            <w:bottom w:w="0" w:type="dxa"/>
          </w:tblCellMar>
        </w:tblPrEx>
        <w:trPr>
          <w:gridBefore w:val="1"/>
          <w:wBefore w:w="7" w:type="dxa"/>
          <w:cantSplit/>
          <w:trHeight w:val="226"/>
        </w:trPr>
        <w:tc>
          <w:tcPr>
            <w:tcW w:w="9906" w:type="dxa"/>
            <w:gridSpan w:val="22"/>
            <w:tcBorders>
              <w:top w:val="single" w:sz="4" w:space="0" w:color="auto"/>
              <w:left w:val="single" w:sz="2" w:space="0" w:color="000000"/>
              <w:bottom w:val="single" w:sz="6" w:space="0" w:color="auto"/>
              <w:right w:val="single" w:sz="2" w:space="0" w:color="000000"/>
            </w:tcBorders>
            <w:shd w:val="pct35" w:color="auto" w:fill="FFFFFF"/>
          </w:tcPr>
          <w:p w:rsidR="00BA4C3A" w:rsidRDefault="00BA4C3A">
            <w:pPr>
              <w:ind w:firstLine="539"/>
              <w:jc w:val="both"/>
              <w:rPr>
                <w:b/>
                <w:i/>
                <w:snapToGrid w:val="0"/>
                <w:color w:val="000000"/>
              </w:rPr>
            </w:pPr>
          </w:p>
        </w:tc>
      </w:tr>
      <w:tr w:rsidR="00BA4C3A" w:rsidTr="00F36382">
        <w:tblPrEx>
          <w:tblCellMar>
            <w:top w:w="0" w:type="dxa"/>
            <w:bottom w:w="0" w:type="dxa"/>
          </w:tblCellMar>
        </w:tblPrEx>
        <w:trPr>
          <w:gridBefore w:val="1"/>
          <w:wBefore w:w="7" w:type="dxa"/>
          <w:cantSplit/>
          <w:trHeight w:val="226"/>
        </w:trPr>
        <w:tc>
          <w:tcPr>
            <w:tcW w:w="9906" w:type="dxa"/>
            <w:gridSpan w:val="22"/>
            <w:tcBorders>
              <w:top w:val="single" w:sz="6" w:space="0" w:color="auto"/>
              <w:left w:val="single" w:sz="6" w:space="0" w:color="auto"/>
              <w:bottom w:val="single" w:sz="6" w:space="0" w:color="auto"/>
              <w:right w:val="single" w:sz="6" w:space="0" w:color="auto"/>
            </w:tcBorders>
          </w:tcPr>
          <w:p w:rsidR="00BA4C3A" w:rsidRDefault="00BA4C3A">
            <w:pPr>
              <w:ind w:firstLine="539"/>
              <w:jc w:val="both"/>
              <w:rPr>
                <w:b/>
                <w:snapToGrid w:val="0"/>
              </w:rPr>
            </w:pPr>
          </w:p>
          <w:p w:rsidR="00BA4C3A" w:rsidRDefault="00BA4C3A" w:rsidP="00BA4C3A">
            <w:pPr>
              <w:jc w:val="both"/>
              <w:rPr>
                <w:b/>
                <w:snapToGrid w:val="0"/>
              </w:rPr>
            </w:pPr>
            <w:r>
              <w:rPr>
                <w:b/>
                <w:snapToGrid w:val="0"/>
              </w:rPr>
              <w:t>PISU:</w:t>
            </w:r>
            <w:r>
              <w:rPr>
                <w:snapToGrid w:val="0"/>
              </w:rPr>
              <w:t xml:space="preserve">.LINEA D’INTERVENTO </w:t>
            </w:r>
            <w:r w:rsidRPr="00C12B5B">
              <w:rPr>
                <w:b/>
                <w:bCs/>
                <w:sz w:val="18"/>
                <w:szCs w:val="18"/>
              </w:rPr>
              <w:t>8.1.1.1</w:t>
            </w:r>
            <w:r w:rsidRPr="009B15E7">
              <w:rPr>
                <w:b/>
                <w:bCs/>
                <w:sz w:val="18"/>
                <w:szCs w:val="18"/>
              </w:rPr>
              <w:t xml:space="preserve"> Azioni per la realizzazione e il potenziamento delle funzioni e dei servizi per la valorizzazione turistica del patrimonio culturale, ambientale e paesaggistico delle Città e delle Aree Urbane.</w:t>
            </w:r>
          </w:p>
          <w:p w:rsidR="00BA4C3A" w:rsidRPr="00AB6FCA" w:rsidRDefault="00BA4C3A" w:rsidP="00BA4C3A">
            <w:pPr>
              <w:jc w:val="both"/>
              <w:rPr>
                <w:b/>
                <w:i/>
                <w:snapToGrid w:val="0"/>
              </w:rPr>
            </w:pPr>
          </w:p>
        </w:tc>
      </w:tr>
      <w:tr w:rsidR="00BA4C3A" w:rsidTr="00F36382">
        <w:tblPrEx>
          <w:tblCellMar>
            <w:top w:w="0" w:type="dxa"/>
            <w:bottom w:w="0" w:type="dxa"/>
          </w:tblCellMar>
        </w:tblPrEx>
        <w:trPr>
          <w:gridBefore w:val="1"/>
          <w:wBefore w:w="7" w:type="dxa"/>
          <w:cantSplit/>
          <w:trHeight w:hRule="exact" w:val="71"/>
        </w:trPr>
        <w:tc>
          <w:tcPr>
            <w:tcW w:w="9906" w:type="dxa"/>
            <w:gridSpan w:val="22"/>
            <w:tcBorders>
              <w:top w:val="single" w:sz="6" w:space="0" w:color="auto"/>
              <w:left w:val="single" w:sz="2" w:space="0" w:color="000000"/>
              <w:bottom w:val="single" w:sz="6" w:space="0" w:color="auto"/>
              <w:right w:val="single" w:sz="2" w:space="0" w:color="000000"/>
            </w:tcBorders>
            <w:shd w:val="pct35" w:color="auto" w:fill="FFFFFF"/>
          </w:tcPr>
          <w:p w:rsidR="00BA4C3A" w:rsidRDefault="00BA4C3A">
            <w:pPr>
              <w:ind w:firstLine="539"/>
              <w:jc w:val="both"/>
              <w:rPr>
                <w:b/>
                <w:snapToGrid w:val="0"/>
                <w:color w:val="000000"/>
              </w:rPr>
            </w:pPr>
          </w:p>
        </w:tc>
      </w:tr>
      <w:tr w:rsidR="00BA4C3A" w:rsidTr="00F36382">
        <w:tblPrEx>
          <w:tblCellMar>
            <w:top w:w="0" w:type="dxa"/>
            <w:bottom w:w="0" w:type="dxa"/>
          </w:tblCellMar>
        </w:tblPrEx>
        <w:trPr>
          <w:gridBefore w:val="1"/>
          <w:wBefore w:w="7" w:type="dxa"/>
          <w:cantSplit/>
          <w:trHeight w:val="222"/>
        </w:trPr>
        <w:tc>
          <w:tcPr>
            <w:tcW w:w="3052" w:type="dxa"/>
            <w:gridSpan w:val="3"/>
            <w:vMerge w:val="restart"/>
            <w:tcBorders>
              <w:top w:val="single" w:sz="6" w:space="0" w:color="auto"/>
              <w:left w:val="single" w:sz="2" w:space="0" w:color="000000"/>
              <w:bottom w:val="nil"/>
              <w:right w:val="single" w:sz="2" w:space="0" w:color="000000"/>
            </w:tcBorders>
            <w:vAlign w:val="center"/>
          </w:tcPr>
          <w:p w:rsidR="00BA4C3A" w:rsidRPr="00D15027" w:rsidRDefault="00BA4C3A">
            <w:pPr>
              <w:pStyle w:val="Testonotaapidipaginastile1FootnoteFootnote1Footnote2Footnote3Footnote4Footnote5Footnote6Footnote7Footnote8Footnote9Footnote10Footnote11Footnote21Footnote31Footnote41Footnote51Footnote61Footnote71Footnote81Footnote911"/>
              <w:ind w:firstLine="539"/>
              <w:jc w:val="both"/>
              <w:rPr>
                <w:i/>
                <w:snapToGrid w:val="0"/>
                <w:sz w:val="24"/>
              </w:rPr>
            </w:pPr>
            <w:r w:rsidRPr="00D15027">
              <w:rPr>
                <w:i/>
                <w:snapToGrid w:val="0"/>
                <w:sz w:val="24"/>
              </w:rPr>
              <w:t>Intervento</w:t>
            </w:r>
          </w:p>
          <w:p w:rsidR="00BA4C3A" w:rsidRDefault="00BA4C3A" w:rsidP="00BA4C3A">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14" w:type="dxa"/>
            <w:gridSpan w:val="2"/>
            <w:tcBorders>
              <w:top w:val="single" w:sz="6" w:space="0" w:color="auto"/>
              <w:left w:val="single" w:sz="2" w:space="0" w:color="000000"/>
              <w:bottom w:val="single" w:sz="6" w:space="0" w:color="auto"/>
              <w:right w:val="single" w:sz="2" w:space="0" w:color="000000"/>
            </w:tcBorders>
          </w:tcPr>
          <w:p w:rsidR="00BA4C3A" w:rsidRDefault="00BA4C3A" w:rsidP="00BA4C3A">
            <w:pPr>
              <w:pStyle w:val="Testonotaapidipaginastile1FootnoteFootnote1Footnote2Footnote3Footnote4Footnote5Footnote6Footnote7Footnote8Footnote9Footnote10Footnote11Footnote21Footnote31Footnote41Footnote51Footnote61Footnote71Footnote81Footnote911"/>
              <w:jc w:val="both"/>
              <w:rPr>
                <w:i/>
                <w:snapToGrid w:val="0"/>
                <w:sz w:val="24"/>
              </w:rPr>
            </w:pPr>
            <w:r>
              <w:rPr>
                <w:i/>
                <w:snapToGrid w:val="0"/>
                <w:sz w:val="24"/>
              </w:rPr>
              <w:t>n.</w:t>
            </w:r>
          </w:p>
        </w:tc>
        <w:tc>
          <w:tcPr>
            <w:tcW w:w="6539" w:type="dxa"/>
            <w:gridSpan w:val="17"/>
            <w:tcBorders>
              <w:top w:val="single" w:sz="6" w:space="0" w:color="auto"/>
              <w:left w:val="single" w:sz="2" w:space="0" w:color="000000"/>
              <w:bottom w:val="single" w:sz="6" w:space="0" w:color="auto"/>
              <w:right w:val="single" w:sz="2" w:space="0" w:color="000000"/>
            </w:tcBorders>
          </w:tcPr>
          <w:p w:rsidR="00BA4C3A" w:rsidRDefault="00BA4C3A">
            <w:pPr>
              <w:pStyle w:val="Testonotaapidipaginastile1FootnoteFootnote1Footnote2Footnote3Footnote4Footnote5Footnote6Footnote7Footnote8Footnote9Footnote10Footnote11Footnote21Footnote31Footnote41Footnote51Footnote61Footnote71Footnote81Footnote911"/>
              <w:ind w:firstLine="539"/>
              <w:jc w:val="both"/>
              <w:rPr>
                <w:i/>
                <w:snapToGrid w:val="0"/>
                <w:sz w:val="24"/>
              </w:rPr>
            </w:pPr>
            <w:r>
              <w:rPr>
                <w:i/>
                <w:snapToGrid w:val="0"/>
                <w:sz w:val="24"/>
              </w:rPr>
              <w:t>denominazione</w:t>
            </w:r>
          </w:p>
        </w:tc>
      </w:tr>
      <w:tr w:rsidR="00BA4C3A" w:rsidTr="00F36382">
        <w:tblPrEx>
          <w:tblCellMar>
            <w:top w:w="0" w:type="dxa"/>
            <w:bottom w:w="0" w:type="dxa"/>
          </w:tblCellMar>
        </w:tblPrEx>
        <w:trPr>
          <w:gridBefore w:val="1"/>
          <w:wBefore w:w="7" w:type="dxa"/>
          <w:cantSplit/>
          <w:trHeight w:val="222"/>
        </w:trPr>
        <w:tc>
          <w:tcPr>
            <w:tcW w:w="3052" w:type="dxa"/>
            <w:gridSpan w:val="3"/>
            <w:vMerge/>
            <w:tcBorders>
              <w:top w:val="nil"/>
              <w:left w:val="single" w:sz="2" w:space="0" w:color="000000"/>
              <w:bottom w:val="nil"/>
              <w:right w:val="single" w:sz="2" w:space="0" w:color="000000"/>
            </w:tcBorders>
          </w:tcPr>
          <w:p w:rsidR="00BA4C3A" w:rsidRDefault="00BA4C3A">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14" w:type="dxa"/>
            <w:gridSpan w:val="2"/>
            <w:tcBorders>
              <w:top w:val="single" w:sz="6" w:space="0" w:color="auto"/>
              <w:left w:val="single" w:sz="2" w:space="0" w:color="000000"/>
              <w:bottom w:val="single" w:sz="6" w:space="0" w:color="auto"/>
              <w:right w:val="single" w:sz="2" w:space="0" w:color="000000"/>
            </w:tcBorders>
            <w:vAlign w:val="center"/>
          </w:tcPr>
          <w:p w:rsidR="00BA4C3A" w:rsidRDefault="00BA4C3A" w:rsidP="00BA4C3A">
            <w:pPr>
              <w:pStyle w:val="Testonotaapidipaginastile1FootnoteFootnote1Footnote2Footnote3Footnote4Footnote5Footnote6Footnote7Footnote8Footnote9Footnote10Footnote11Footnote21Footnote31Footnote41Footnote51Footnote61Footnote71Footnote81Footnote911"/>
              <w:rPr>
                <w:snapToGrid w:val="0"/>
                <w:sz w:val="24"/>
              </w:rPr>
            </w:pPr>
            <w:r>
              <w:rPr>
                <w:snapToGrid w:val="0"/>
                <w:sz w:val="24"/>
              </w:rPr>
              <w:t>5</w:t>
            </w:r>
          </w:p>
        </w:tc>
        <w:tc>
          <w:tcPr>
            <w:tcW w:w="6539" w:type="dxa"/>
            <w:gridSpan w:val="17"/>
            <w:tcBorders>
              <w:top w:val="single" w:sz="6" w:space="0" w:color="auto"/>
              <w:left w:val="single" w:sz="2" w:space="0" w:color="000000"/>
              <w:bottom w:val="single" w:sz="6" w:space="0" w:color="auto"/>
              <w:right w:val="single" w:sz="2" w:space="0" w:color="000000"/>
            </w:tcBorders>
          </w:tcPr>
          <w:p w:rsidR="00BA4C3A" w:rsidRPr="00034C77" w:rsidRDefault="00034C77" w:rsidP="00BA4C3A">
            <w:pPr>
              <w:pStyle w:val="Testonotaapidipaginastile1FootnoteFootnote1Footnote2Footnote3Footnote4Footnote5Footnote6Footnote7Footnote8Footnote9Footnote10Footnote11Footnote21Footnote31Footnote41Footnote51Footnote61Footnote71Footnote81Footnote911"/>
              <w:jc w:val="both"/>
              <w:rPr>
                <w:snapToGrid w:val="0"/>
                <w:spacing w:val="-4"/>
                <w:sz w:val="24"/>
              </w:rPr>
            </w:pPr>
            <w:r w:rsidRPr="00034C77">
              <w:rPr>
                <w:snapToGrid w:val="0"/>
                <w:spacing w:val="-4"/>
                <w:sz w:val="24"/>
              </w:rPr>
              <w:t>Sistemazione area archeologica</w:t>
            </w:r>
            <w:r w:rsidR="009E6183">
              <w:rPr>
                <w:snapToGrid w:val="0"/>
                <w:spacing w:val="-4"/>
                <w:sz w:val="24"/>
              </w:rPr>
              <w:t xml:space="preserve"> Municipio</w:t>
            </w:r>
          </w:p>
        </w:tc>
      </w:tr>
      <w:tr w:rsidR="00BA4C3A" w:rsidTr="00F36382">
        <w:tblPrEx>
          <w:tblCellMar>
            <w:top w:w="0" w:type="dxa"/>
            <w:bottom w:w="0" w:type="dxa"/>
          </w:tblCellMar>
        </w:tblPrEx>
        <w:trPr>
          <w:gridBefore w:val="1"/>
          <w:wBefore w:w="7" w:type="dxa"/>
          <w:cantSplit/>
          <w:trHeight w:hRule="exact" w:val="220"/>
        </w:trPr>
        <w:tc>
          <w:tcPr>
            <w:tcW w:w="9906" w:type="dxa"/>
            <w:gridSpan w:val="22"/>
            <w:tcBorders>
              <w:top w:val="single" w:sz="6" w:space="0" w:color="auto"/>
              <w:left w:val="single" w:sz="2" w:space="0" w:color="000000"/>
              <w:bottom w:val="single" w:sz="6" w:space="0" w:color="auto"/>
              <w:right w:val="single" w:sz="2" w:space="0" w:color="000000"/>
            </w:tcBorders>
            <w:shd w:val="pct35" w:color="auto" w:fill="FFFFFF"/>
          </w:tcPr>
          <w:p w:rsidR="00BA4C3A" w:rsidRDefault="00BA4C3A">
            <w:pPr>
              <w:ind w:firstLine="539"/>
              <w:jc w:val="both"/>
              <w:rPr>
                <w:b/>
                <w:snapToGrid w:val="0"/>
                <w:color w:val="000000"/>
              </w:rPr>
            </w:pPr>
          </w:p>
        </w:tc>
      </w:tr>
      <w:tr w:rsidR="00BA4C3A" w:rsidTr="00F36382">
        <w:tblPrEx>
          <w:tblCellMar>
            <w:top w:w="0" w:type="dxa"/>
            <w:bottom w:w="0" w:type="dxa"/>
          </w:tblCellMar>
        </w:tblPrEx>
        <w:trPr>
          <w:gridBefore w:val="1"/>
          <w:wBefore w:w="7" w:type="dxa"/>
          <w:cantSplit/>
          <w:trHeight w:val="226"/>
        </w:trPr>
        <w:tc>
          <w:tcPr>
            <w:tcW w:w="9906" w:type="dxa"/>
            <w:gridSpan w:val="22"/>
            <w:tcBorders>
              <w:top w:val="single" w:sz="6" w:space="0" w:color="auto"/>
              <w:left w:val="single" w:sz="2" w:space="0" w:color="000000"/>
              <w:bottom w:val="single" w:sz="6" w:space="0" w:color="auto"/>
              <w:right w:val="single" w:sz="2" w:space="0" w:color="000000"/>
            </w:tcBorders>
          </w:tcPr>
          <w:p w:rsidR="00BA4C3A" w:rsidRPr="0000704A" w:rsidRDefault="00BA4C3A" w:rsidP="00BA4C3A">
            <w:pPr>
              <w:jc w:val="both"/>
              <w:rPr>
                <w:sz w:val="18"/>
                <w:szCs w:val="18"/>
              </w:rPr>
            </w:pPr>
            <w:r w:rsidRPr="0000704A">
              <w:rPr>
                <w:b/>
                <w:snapToGrid w:val="0"/>
                <w:color w:val="000000"/>
              </w:rPr>
              <w:t xml:space="preserve">1. Dati generali </w:t>
            </w:r>
            <w:r w:rsidRPr="0000704A">
              <w:rPr>
                <w:i/>
                <w:snapToGrid w:val="0"/>
                <w:sz w:val="20"/>
                <w:szCs w:val="20"/>
              </w:rPr>
              <w:t>(visione strategica e coerenza con il Piano Strategico Comunale o di area vasta,</w:t>
            </w:r>
            <w:r w:rsidRPr="0000704A">
              <w:rPr>
                <w:snapToGrid w:val="0"/>
                <w:color w:val="000000"/>
              </w:rPr>
              <w:t xml:space="preserve"> </w:t>
            </w:r>
            <w:r w:rsidRPr="0000704A">
              <w:rPr>
                <w:i/>
                <w:snapToGrid w:val="0"/>
                <w:sz w:val="20"/>
                <w:szCs w:val="20"/>
              </w:rPr>
              <w:t>intervento, localizzazione, destinazione funzionale,relazione con gli altri interventi presente nel PISU, attivazione e coinvolgimento del partenariato, destinatari finali,integrazione e sinergie con i Piani e i Programmi</w:t>
            </w:r>
            <w:r w:rsidRPr="0000704A">
              <w:rPr>
                <w:sz w:val="18"/>
                <w:szCs w:val="18"/>
              </w:rPr>
              <w:t xml:space="preserve"> </w:t>
            </w:r>
            <w:r w:rsidRPr="0000704A">
              <w:rPr>
                <w:i/>
                <w:snapToGrid w:val="0"/>
                <w:sz w:val="20"/>
                <w:szCs w:val="20"/>
              </w:rPr>
              <w:t>territoriali e di settore)</w:t>
            </w:r>
          </w:p>
        </w:tc>
      </w:tr>
      <w:tr w:rsidR="00034C77" w:rsidTr="00F36382">
        <w:tblPrEx>
          <w:tblCellMar>
            <w:top w:w="0" w:type="dxa"/>
            <w:bottom w:w="0" w:type="dxa"/>
          </w:tblCellMar>
        </w:tblPrEx>
        <w:trPr>
          <w:trHeight w:val="226"/>
        </w:trPr>
        <w:tc>
          <w:tcPr>
            <w:tcW w:w="9913" w:type="dxa"/>
            <w:gridSpan w:val="23"/>
            <w:tcBorders>
              <w:top w:val="single" w:sz="4" w:space="0" w:color="000000"/>
              <w:left w:val="single" w:sz="1" w:space="0" w:color="000000"/>
              <w:bottom w:val="single" w:sz="4" w:space="0" w:color="000000"/>
              <w:right w:val="single" w:sz="1" w:space="0" w:color="000000"/>
            </w:tcBorders>
          </w:tcPr>
          <w:p w:rsidR="00034C77" w:rsidRPr="00034C77" w:rsidRDefault="00034C77" w:rsidP="00681F4F">
            <w:pPr>
              <w:snapToGrid w:val="0"/>
              <w:jc w:val="both"/>
              <w:rPr>
                <w:b/>
                <w:color w:val="000000"/>
              </w:rPr>
            </w:pPr>
            <w:r w:rsidRPr="00034C77">
              <w:rPr>
                <w:b/>
                <w:color w:val="000000"/>
              </w:rPr>
              <w:t>Visione strategica:</w:t>
            </w:r>
          </w:p>
          <w:p w:rsidR="00034C77" w:rsidRPr="00034C77" w:rsidRDefault="00034C77" w:rsidP="00681F4F">
            <w:pPr>
              <w:ind w:left="3"/>
              <w:jc w:val="both"/>
            </w:pPr>
            <w:r w:rsidRPr="00034C77">
              <w:t xml:space="preserve">L’intervento si inserisce all’interno di una strategia complessiva di recupero e riqualificazione urbana del centro storico, volta a salvaguardare, valorizzare e mettere a sistema il patrimonio storico-culturale ed archeologico, inteso come parte essenziale dell’identità vibonese e determinante per l’attrattività turistica della città. Tale strategia è esemplificata attraverso il PISU “Il Valore del Tempo”. Il PISU ha come asse portante il percorso ovest-est tra il Municipio ed il Castello Normanno Svevo (costituito da Corso Vittorio Emanuele III, Via Roma e Via Capialbi), sul quale si innestano, secondo uno schema “a doppio pettine”, una serie di spazi e percorsi trasversali nord-sud che collegano le principali emergenze storico-archeologiche ed architettoniche del centro di Vibo, tra cui Palazzo Gagliardi, il Duomo di S. Leoluca e il Valentianum, l’area archeologica di S. Aloe, l’Ex Convento dei Padri Minori Osservanti. Il “dente” principale del pettine è naturalmente l’asse Corso Umberto I-Via De Gasperi: le linee strutturanti del progetto si riallacciano quindi al sistema ortogonale cardo-decumano che era alla base dell’impianto della città in epoca romana. Il PISU mira a sviluppare questa “struttura portante” dell’insediamento storico come percorso di fruizione turistica, sistema di accesso al centro storico, riscoperto e riqualificato, e ai suoi valori storici e architettonici, nonché armatura su cui innestare futuri interventi di riqualificazione edilizia diffusa, rifunzionalizzazione, rigenerazione commerciale, ecc. Gli assi (strade) e i punti focali (piazze, sagrati, punti di accesso alle aree archeologiche, luoghi panoramici) di questo percorso dovranno essere caratterizzati in maniera unitaria da elementi (luce, colore o altro) che li rendano immediatamente riconoscibili all’interno del tessuto urbano. Il filo conduttore del PISU è il TEMPO: </w:t>
            </w:r>
          </w:p>
          <w:p w:rsidR="00034C77" w:rsidRPr="00034C77" w:rsidRDefault="00034C77" w:rsidP="00034C77">
            <w:pPr>
              <w:numPr>
                <w:ilvl w:val="0"/>
                <w:numId w:val="35"/>
              </w:numPr>
              <w:tabs>
                <w:tab w:val="left" w:pos="190"/>
              </w:tabs>
              <w:suppressAutoHyphens/>
              <w:ind w:left="190" w:hanging="187"/>
              <w:jc w:val="both"/>
            </w:pPr>
            <w:r w:rsidRPr="00034C77">
              <w:rPr>
                <w:u w:val="single"/>
              </w:rPr>
              <w:t>attraversando il centro storico, il visitatore intraprende un viaggio a ritroso nel tempo</w:t>
            </w:r>
            <w:r w:rsidRPr="00034C77">
              <w:t xml:space="preserve"> che lo conduce alle radici stesse della città (rappresentate dai reperti del Museo Archeologico, dal Parco archeologico di S. Aloe, dagli scavi dell’area del Municipio e, più oltre, dalle aree sacre greche e dai ruderi delle Mura Greche);</w:t>
            </w:r>
          </w:p>
          <w:p w:rsidR="00034C77" w:rsidRPr="00034C77" w:rsidRDefault="00034C77" w:rsidP="00034C77">
            <w:pPr>
              <w:numPr>
                <w:ilvl w:val="0"/>
                <w:numId w:val="35"/>
              </w:numPr>
              <w:tabs>
                <w:tab w:val="left" w:pos="190"/>
              </w:tabs>
              <w:suppressAutoHyphens/>
              <w:ind w:left="190" w:hanging="187"/>
              <w:jc w:val="both"/>
            </w:pPr>
            <w:r w:rsidRPr="00034C77">
              <w:rPr>
                <w:u w:val="single"/>
              </w:rPr>
              <w:t>il progetto può svilupparsi nel tempo in maniera graduale</w:t>
            </w:r>
            <w:r w:rsidRPr="00034C77">
              <w:t>: gli interventi sui “denti” del pettine possono essere agevolmente “diluiti” nel tempo in base alla loro priorità;</w:t>
            </w:r>
          </w:p>
          <w:p w:rsidR="00034C77" w:rsidRPr="00034C77" w:rsidRDefault="00034C77" w:rsidP="00034C77">
            <w:pPr>
              <w:numPr>
                <w:ilvl w:val="0"/>
                <w:numId w:val="35"/>
              </w:numPr>
              <w:tabs>
                <w:tab w:val="left" w:pos="190"/>
              </w:tabs>
              <w:suppressAutoHyphens/>
              <w:ind w:left="190" w:hanging="187"/>
              <w:jc w:val="both"/>
            </w:pPr>
            <w:r w:rsidRPr="00034C77">
              <w:rPr>
                <w:u w:val="single"/>
              </w:rPr>
              <w:t>il progetto può acquisire una prospettiva temporale più ampia</w:t>
            </w:r>
            <w:r w:rsidRPr="00034C77">
              <w:t xml:space="preserve">, in quanto può essere ulteriormente sviluppato prolungando i due assi principali: l’asse Corso Umberto I-Via De Gasperi fino all’Area Sacra Belvedere Telegrafo (Parco delle Rimembranze); l’asse Corso Vittorio Emanuele III-Via Roma-Via Capialbi verso le Mura Greche e le Aree Sacre Cava Cordopatri e Cofino, fino a raggiungere, idealmente, il porto e le Serre, in coerenza con </w:t>
            </w:r>
            <w:smartTag w:uri="urn:schemas-microsoft-com:office:smarttags" w:element="PersonName">
              <w:smartTagPr>
                <w:attr w:name="ProductID" w:val="la Vision"/>
              </w:smartTagPr>
              <w:r w:rsidRPr="00034C77">
                <w:t>la Vision</w:t>
              </w:r>
            </w:smartTag>
            <w:r w:rsidRPr="00034C77">
              <w:t xml:space="preserve"> del Piano Strategico;</w:t>
            </w:r>
          </w:p>
          <w:p w:rsidR="00034C77" w:rsidRPr="00034C77" w:rsidRDefault="00034C77" w:rsidP="00034C77">
            <w:pPr>
              <w:numPr>
                <w:ilvl w:val="0"/>
                <w:numId w:val="35"/>
              </w:numPr>
              <w:tabs>
                <w:tab w:val="left" w:pos="190"/>
              </w:tabs>
              <w:suppressAutoHyphens/>
              <w:ind w:left="190" w:hanging="187"/>
              <w:jc w:val="both"/>
            </w:pPr>
            <w:r w:rsidRPr="00034C77">
              <w:rPr>
                <w:u w:val="single"/>
              </w:rPr>
              <w:t>il tempo</w:t>
            </w:r>
            <w:r w:rsidRPr="00034C77">
              <w:t xml:space="preserve"> potrà costituire, in prospettiva, il tema di una “Biennale di Arte Moderna” che potrà essere organizzata come evento trainante di un futuro Sistema Turistico Locale (un tema più volte emerso nel corso del processo di pianificazione strategica). </w:t>
            </w:r>
            <w:smartTag w:uri="urn:schemas-microsoft-com:office:smarttags" w:element="PersonName">
              <w:smartTagPr>
                <w:attr w:name="ProductID" w:val="La Biennale"/>
              </w:smartTagPr>
              <w:r w:rsidRPr="00034C77">
                <w:t>La Biennale</w:t>
              </w:r>
            </w:smartTag>
            <w:r w:rsidRPr="00034C77">
              <w:t xml:space="preserve"> sarà un’occasione per caratterizzare i punti focali del percorso: in ogni edizione, tra gli artisti partecipanti verranno selezionate una o più opere scultoree da collocare in uno di essi. </w:t>
            </w:r>
          </w:p>
          <w:p w:rsidR="00F36382" w:rsidRDefault="00F36382" w:rsidP="00681F4F">
            <w:pPr>
              <w:jc w:val="both"/>
              <w:rPr>
                <w:b/>
                <w:color w:val="000000"/>
              </w:rPr>
            </w:pPr>
          </w:p>
          <w:p w:rsidR="00034C77" w:rsidRPr="00034C77" w:rsidRDefault="00034C77" w:rsidP="00681F4F">
            <w:pPr>
              <w:jc w:val="both"/>
              <w:rPr>
                <w:b/>
                <w:color w:val="000000"/>
              </w:rPr>
            </w:pPr>
            <w:r w:rsidRPr="00034C77">
              <w:rPr>
                <w:b/>
                <w:color w:val="000000"/>
              </w:rPr>
              <w:lastRenderedPageBreak/>
              <w:t>Coerenza con il Piano Strategico Comunale:</w:t>
            </w:r>
          </w:p>
          <w:p w:rsidR="00034C77" w:rsidRPr="00034C77" w:rsidRDefault="00034C77" w:rsidP="00681F4F">
            <w:pPr>
              <w:ind w:left="3"/>
              <w:jc w:val="both"/>
            </w:pPr>
            <w:r w:rsidRPr="00034C77">
              <w:t>L’intervento è coerente con gli obiettivi del Progetto Guida SP17 del Piano Strategico, denominato “Vibo Valentia, il Valore della Cultura” e finalizzato alla messa a sistema delle emergenze culturali e ambientali vibonesi, attraverso la creazione di itinerari turistici omogenei (archeologico, pre-novecentesco, ambientale, ecc.), fruibili in modo integrato. La sistemazione e valorizzazione degli scavi archeologici dell’area del Municipio si inserisce infatti all’interno dell’itinerario archeologico urbano, e può quindi rientrare a buon diritto nel Macroprogetto n. 4 “</w:t>
            </w:r>
            <w:smartTag w:uri="urn:schemas-microsoft-com:office:smarttags" w:element="PersonName">
              <w:smartTagPr>
                <w:attr w:name="ProductID" w:val="La Rete"/>
              </w:smartTagPr>
              <w:r w:rsidRPr="00034C77">
                <w:t>La Rete</w:t>
              </w:r>
            </w:smartTag>
            <w:r w:rsidRPr="00034C77">
              <w:t xml:space="preserve"> dei Beni Culturali e Ambientali per il Turismo”, finalizzato, in un’ottica complessiva di fruizione turistica del territorio vibonese, alla costituzione di una rete integrata di siti di interesse culturale ed ambientale, un itinerario tra costa ed entroterra di cui il centro storico di Vibo Valentia costituirà il fulcro e la cerniera. </w:t>
            </w:r>
          </w:p>
          <w:p w:rsidR="00034C77" w:rsidRPr="00034C77" w:rsidRDefault="00034C77" w:rsidP="00681F4F">
            <w:pPr>
              <w:jc w:val="both"/>
            </w:pPr>
            <w:r w:rsidRPr="00034C77">
              <w:t xml:space="preserve">L’intervento si inserisce, perciò, nella politica complessiva di riqualificazione e valorizzazione del centro storico di Vibo Valentia già compresa nella strategia di sviluppo condivisa del Piano Strategico “Vibo Futura </w:t>
            </w:r>
            <w:smartTag w:uri="urn:schemas-microsoft-com:office:smarttags" w:element="metricconverter">
              <w:smartTagPr>
                <w:attr w:name="ProductID" w:val="2015”"/>
              </w:smartTagPr>
              <w:r w:rsidRPr="00034C77">
                <w:t>2015”</w:t>
              </w:r>
            </w:smartTag>
            <w:r w:rsidRPr="00034C77">
              <w:t>. In particolare:</w:t>
            </w:r>
          </w:p>
          <w:p w:rsidR="00034C77" w:rsidRPr="00034C77" w:rsidRDefault="00034C77" w:rsidP="00034C77">
            <w:pPr>
              <w:numPr>
                <w:ilvl w:val="0"/>
                <w:numId w:val="35"/>
              </w:numPr>
              <w:tabs>
                <w:tab w:val="left" w:pos="190"/>
              </w:tabs>
              <w:suppressAutoHyphens/>
              <w:ind w:left="190" w:hanging="187"/>
              <w:jc w:val="both"/>
            </w:pPr>
            <w:r w:rsidRPr="00034C77">
              <w:t xml:space="preserve">A livello di strategia complessiva, l’intervento è coerente con </w:t>
            </w:r>
            <w:smartTag w:uri="urn:schemas-microsoft-com:office:smarttags" w:element="PersonName">
              <w:smartTagPr>
                <w:attr w:name="ProductID" w:val="la Vision"/>
              </w:smartTagPr>
              <w:r w:rsidRPr="00034C77">
                <w:t>la Vision</w:t>
              </w:r>
            </w:smartTag>
            <w:r w:rsidRPr="00034C77">
              <w:t xml:space="preserve"> del Piano, “Vibo Futura 2015: un Territorio di Valore”, la quale implica la “riscoperta” ed il riconoscimento del valore delle risorse endogene del territorio vibonese, prime tra tutte quelle relative al patrimonio storico e culturale, al fine di restituire loro valore ed appeal, di renderle “motore” dello sviluppo locale e di rafforzare nei cittadini quel senso di appartenenza e di identità collettiva che può costituire la base di partenza per progettare il futuro in maniera condivisa; in questo senso, la riqualificazione del centro storico interviene su una componente importante ed altamente simbolica dell’identità della città, oltre che su uno dei principali luoghi di interesse turistico-culturale dell’area provinciale, rendendo il centro storico maggiormente attrattivo, fruibile e vivibile da parte sia degli abitanti, sia dei visitatori.</w:t>
            </w:r>
          </w:p>
          <w:p w:rsidR="00034C77" w:rsidRPr="00034C77" w:rsidRDefault="00034C77" w:rsidP="00034C77">
            <w:pPr>
              <w:numPr>
                <w:ilvl w:val="0"/>
                <w:numId w:val="35"/>
              </w:numPr>
              <w:tabs>
                <w:tab w:val="left" w:pos="190"/>
              </w:tabs>
              <w:suppressAutoHyphens/>
              <w:ind w:left="190" w:hanging="187"/>
              <w:jc w:val="both"/>
            </w:pPr>
            <w:r w:rsidRPr="00034C77">
              <w:t>Ad un livello più specifico, l’intervento risponde, in primo luogo, agli obiettivi della Linea d’Azione 1 “Il Valore dell’Identità e della Cultura”, finalizzata, tra l’altro, a innescare processi auto-identitari, anche recuperando e rendendo facilmente accessibili e fruibili i siti storici, ed a valorizzare il patrimonio storico-architettonico ed ambientale in una logica di sistema. All’interno della Linea d’Azione, in particolare, la proposta si inserisce nell’ambito di competenza dell’Azione 1.1 “Conoscenza, valorizzazione e gestione innovativa del patrimonio storico-architettonico, archeologico ed ambientale in un’ottica di rete locale e sovralocale”.</w:t>
            </w:r>
          </w:p>
          <w:p w:rsidR="00034C77" w:rsidRPr="00034C77" w:rsidRDefault="00034C77" w:rsidP="00034C77">
            <w:pPr>
              <w:numPr>
                <w:ilvl w:val="0"/>
                <w:numId w:val="35"/>
              </w:numPr>
              <w:tabs>
                <w:tab w:val="left" w:pos="190"/>
              </w:tabs>
              <w:suppressAutoHyphens/>
              <w:ind w:left="190" w:hanging="187"/>
              <w:jc w:val="both"/>
            </w:pPr>
            <w:r w:rsidRPr="00034C77">
              <w:t xml:space="preserve">La proposta contribuisce anche al conseguimento dell’obiettivo della Linea d’Azione 2 “Il Valore dell’Accoglienza turistica” di destagionalizzare i flussi turistici e ridistribuirli sul territorio per riequilibrare lo sviluppo e salvaguardare l’area costiera, impostando politiche di valorizzazione e promozione delle risorse storico-culturali, archeologiche ed ambientali del territorio. </w:t>
            </w:r>
          </w:p>
          <w:p w:rsidR="00034C77" w:rsidRPr="00034C77" w:rsidRDefault="00034C77" w:rsidP="00034C77">
            <w:pPr>
              <w:numPr>
                <w:ilvl w:val="0"/>
                <w:numId w:val="35"/>
              </w:numPr>
              <w:tabs>
                <w:tab w:val="left" w:pos="190"/>
              </w:tabs>
              <w:suppressAutoHyphens/>
              <w:ind w:left="190" w:hanging="187"/>
              <w:jc w:val="both"/>
            </w:pPr>
            <w:r w:rsidRPr="00034C77">
              <w:t>L’intervento è fortemente sinergico con il progetto del Piano Strategico SP24I “Parchi verdi attrezzati per aree turistiche – Parco archeologico e museale Vibo Città”, che mira a valorizzare reperti archeologici, musei e parchi cittadini esistenti, per creare un percorso “a massa critica” in grado di posizionare nel circuito turistico il centro storico di Vibo Valentia. In questo senso, l’intervento potrebbe costituire un primo nucleo di un parco archeologico urbano che si snoda nell’intera città di Vibo e ne valorizza il carattere di palinsesto evidenziato anche nel PSC.</w:t>
            </w:r>
          </w:p>
          <w:p w:rsidR="00034C77" w:rsidRPr="00034C77" w:rsidRDefault="00034C77" w:rsidP="00681F4F">
            <w:pPr>
              <w:ind w:left="3"/>
              <w:jc w:val="both"/>
              <w:rPr>
                <w:b/>
              </w:rPr>
            </w:pPr>
            <w:r w:rsidRPr="00034C77">
              <w:rPr>
                <w:b/>
              </w:rPr>
              <w:t>Localizzazione:</w:t>
            </w:r>
          </w:p>
          <w:p w:rsidR="00034C77" w:rsidRPr="00034C77" w:rsidRDefault="00034C77" w:rsidP="00681F4F">
            <w:pPr>
              <w:ind w:left="3"/>
              <w:jc w:val="both"/>
            </w:pPr>
            <w:r w:rsidRPr="00034C77">
              <w:t>Centro storico di Vibo Valentia. Si veda anche la planimetria allegata.</w:t>
            </w:r>
          </w:p>
          <w:p w:rsidR="00034C77" w:rsidRPr="00034C77" w:rsidRDefault="00034C77" w:rsidP="00681F4F">
            <w:pPr>
              <w:ind w:left="3"/>
              <w:jc w:val="both"/>
              <w:rPr>
                <w:b/>
              </w:rPr>
            </w:pPr>
            <w:r w:rsidRPr="00034C77">
              <w:rPr>
                <w:b/>
              </w:rPr>
              <w:t>Destinazione funzionale:</w:t>
            </w:r>
          </w:p>
          <w:p w:rsidR="00034C77" w:rsidRPr="00034C77" w:rsidRDefault="00034C77" w:rsidP="00681F4F">
            <w:pPr>
              <w:ind w:left="3"/>
              <w:jc w:val="both"/>
            </w:pPr>
            <w:r w:rsidRPr="00034C77">
              <w:t>Area archeologica.</w:t>
            </w:r>
          </w:p>
          <w:p w:rsidR="00034C77" w:rsidRPr="00034C77" w:rsidRDefault="00034C77" w:rsidP="00681F4F">
            <w:pPr>
              <w:ind w:left="3"/>
              <w:jc w:val="both"/>
              <w:rPr>
                <w:b/>
              </w:rPr>
            </w:pPr>
            <w:r w:rsidRPr="00034C77">
              <w:rPr>
                <w:b/>
              </w:rPr>
              <w:t>Relazione con gli altri interventi presente nel PISU:</w:t>
            </w:r>
          </w:p>
          <w:p w:rsidR="00034C77" w:rsidRPr="00034C77" w:rsidRDefault="00034C77" w:rsidP="00681F4F">
            <w:pPr>
              <w:ind w:left="3"/>
              <w:jc w:val="both"/>
              <w:rPr>
                <w:color w:val="000000"/>
              </w:rPr>
            </w:pPr>
            <w:r w:rsidRPr="00034C77">
              <w:rPr>
                <w:color w:val="000000"/>
              </w:rPr>
              <w:t xml:space="preserve">L’idea forza del PISU è la considerazione sistemica delle emergenze culturali e ambientali del centro storico, presentata al turista sotto forma di un itinerario di fruizione (archeologico, pre-novecentesco, ambientale, ecc.), del quale i ritrovamenti dell’area del Municipio costituiscono una tappa essenziale per l’importanza dei reperti rinvenuti e per il loro contributo alla conoscenza della città storica intesa come palinsesto. </w:t>
            </w:r>
          </w:p>
          <w:p w:rsidR="00034C77" w:rsidRPr="00034C77" w:rsidRDefault="00034C77" w:rsidP="00681F4F">
            <w:pPr>
              <w:ind w:left="3"/>
              <w:jc w:val="both"/>
              <w:rPr>
                <w:b/>
              </w:rPr>
            </w:pPr>
            <w:r w:rsidRPr="00034C77">
              <w:rPr>
                <w:b/>
              </w:rPr>
              <w:t>Attivazione e coinvolgimento del partenariato:</w:t>
            </w:r>
          </w:p>
          <w:p w:rsidR="00034C77" w:rsidRPr="00034C77" w:rsidRDefault="00034C77" w:rsidP="00681F4F">
            <w:pPr>
              <w:ind w:left="3"/>
              <w:jc w:val="both"/>
            </w:pPr>
            <w:r w:rsidRPr="00034C77">
              <w:t xml:space="preserve">Per quanto riguarda la condivisione dell’intervento, si rimanda agli esiti del processo partecipativo del Piano Strategico “ViboFutura2015”, ed in particolare del Gruppo di Lavoro tematico “Turismo e </w:t>
            </w:r>
            <w:r w:rsidRPr="00034C77">
              <w:lastRenderedPageBreak/>
              <w:t>promozione culturale” (3 luglio 2008) e degli Infopoint allestiti nel giugno 2008 per raccogliere i suggerimenti dei cittadini sullo sviluppo della città.</w:t>
            </w:r>
          </w:p>
          <w:p w:rsidR="00034C77" w:rsidRPr="00034C77" w:rsidRDefault="00034C77" w:rsidP="00681F4F">
            <w:pPr>
              <w:ind w:left="3"/>
              <w:jc w:val="both"/>
            </w:pPr>
            <w:r w:rsidRPr="00034C77">
              <w:t xml:space="preserve">Per quanto riguarda invece il partenariato per l’attuazione dell’intervento, il soggetto attuatore è il Comune di Vibo Valentia, ma sarà necessaria la consulenza della Soprintendenza Archeologica per l’allestimento dell’area e per la realizzazione dei supporti informativi. </w:t>
            </w:r>
          </w:p>
          <w:p w:rsidR="00034C77" w:rsidRPr="00034C77" w:rsidRDefault="00034C77" w:rsidP="00681F4F">
            <w:pPr>
              <w:ind w:left="3"/>
              <w:jc w:val="both"/>
              <w:rPr>
                <w:b/>
              </w:rPr>
            </w:pPr>
            <w:r w:rsidRPr="00034C77">
              <w:rPr>
                <w:b/>
              </w:rPr>
              <w:t>Destinatari finali:</w:t>
            </w:r>
          </w:p>
          <w:p w:rsidR="00034C77" w:rsidRPr="00034C77" w:rsidRDefault="00034C77" w:rsidP="00681F4F">
            <w:pPr>
              <w:ind w:left="3"/>
              <w:jc w:val="both"/>
            </w:pPr>
            <w:r w:rsidRPr="00034C77">
              <w:t>Cittadini di Vibo Valentia, turisti.</w:t>
            </w:r>
          </w:p>
          <w:p w:rsidR="00034C77" w:rsidRPr="00034C77" w:rsidRDefault="00034C77" w:rsidP="00681F4F">
            <w:pPr>
              <w:ind w:left="3"/>
              <w:jc w:val="both"/>
              <w:rPr>
                <w:b/>
              </w:rPr>
            </w:pPr>
            <w:r w:rsidRPr="00034C77">
              <w:rPr>
                <w:b/>
              </w:rPr>
              <w:t>Integrazione e sinergie con i Piani e i Programmi territoriali e di settore:</w:t>
            </w:r>
          </w:p>
          <w:p w:rsidR="00034C77" w:rsidRPr="00034C77" w:rsidRDefault="00034C77" w:rsidP="00681F4F">
            <w:pPr>
              <w:ind w:left="3"/>
              <w:jc w:val="both"/>
            </w:pPr>
            <w:r w:rsidRPr="00034C77">
              <w:t>Grazie alla politica di coordinamento e di elaborazione “in parallelo” tra Piano Strategico e PSC portata avanti dall’Amministrazione comunale, l’intervento è perfettamente in linea con l’obiettivo di recupero/conservazione della città storica prefissato dal PSC. Per quanto riguarda la pianificazione sovraordinata, l’intervento è in linea:</w:t>
            </w:r>
          </w:p>
          <w:p w:rsidR="00034C77" w:rsidRPr="00034C77" w:rsidRDefault="00034C77" w:rsidP="00034C77">
            <w:pPr>
              <w:numPr>
                <w:ilvl w:val="0"/>
                <w:numId w:val="35"/>
              </w:numPr>
              <w:tabs>
                <w:tab w:val="left" w:pos="190"/>
              </w:tabs>
              <w:suppressAutoHyphens/>
              <w:ind w:left="190" w:hanging="187"/>
              <w:jc w:val="both"/>
            </w:pPr>
            <w:r w:rsidRPr="00034C77">
              <w:t xml:space="preserve">con il PTCP </w:t>
            </w:r>
            <w:r w:rsidRPr="00034C77">
              <w:rPr>
                <w:i/>
              </w:rPr>
              <w:t>in itinere</w:t>
            </w:r>
            <w:r w:rsidRPr="00034C77">
              <w:t>, in quanto il PISU nel suo complesso entrerebbe a far parte dell’Itinerario storico del parco archeologico  nel Monteporo e Vibo Valentia, uno dei percorsi di valenza storico-urbanistica e turistica per lo sviluppo del Vibonese identificati dalla Provincia;</w:t>
            </w:r>
          </w:p>
          <w:p w:rsidR="00034C77" w:rsidRPr="00034C77" w:rsidRDefault="00034C77" w:rsidP="00034C77">
            <w:pPr>
              <w:numPr>
                <w:ilvl w:val="0"/>
                <w:numId w:val="35"/>
              </w:numPr>
              <w:tabs>
                <w:tab w:val="left" w:pos="190"/>
              </w:tabs>
              <w:suppressAutoHyphens/>
              <w:ind w:left="190" w:hanging="187"/>
              <w:jc w:val="both"/>
              <w:rPr>
                <w:i/>
              </w:rPr>
            </w:pPr>
            <w:r w:rsidRPr="00034C77">
              <w:t>con il QTR, laddove identifica strategie per la valorizzazione dei centri storici delle grandi e medie città</w:t>
            </w:r>
            <w:r w:rsidRPr="00034C77">
              <w:rPr>
                <w:i/>
              </w:rPr>
              <w:t>.</w:t>
            </w:r>
          </w:p>
          <w:p w:rsidR="00034C77" w:rsidRPr="00034C77" w:rsidRDefault="00034C77" w:rsidP="00681F4F">
            <w:pPr>
              <w:ind w:left="3"/>
              <w:jc w:val="both"/>
            </w:pPr>
            <w:r w:rsidRPr="00034C77">
              <w:t xml:space="preserve">L’intervento si pone inoltre in continuità con il PSU (Programma di Sviluppo Urbano), che già si concentrava sul recupero del centro storico e del patrimonio culturale in genere, e con il progetto di </w:t>
            </w:r>
            <w:r w:rsidRPr="00034C77">
              <w:rPr>
                <w:i/>
              </w:rPr>
              <w:t>parco archeologico urbano</w:t>
            </w:r>
            <w:r w:rsidRPr="00034C77">
              <w:t>, finalizzato a tutelare e valorizzare i resti monumentali di età greca e romana e a “costruire” un percorso didattico che li unifichi e li integri, collegandoli anche alle altre testimonianze della città di età medievale e moderna.</w:t>
            </w:r>
          </w:p>
        </w:tc>
      </w:tr>
      <w:tr w:rsidR="00034C77" w:rsidTr="00F36382">
        <w:tblPrEx>
          <w:tblCellMar>
            <w:top w:w="0" w:type="dxa"/>
            <w:bottom w:w="0" w:type="dxa"/>
          </w:tblCellMar>
        </w:tblPrEx>
        <w:trPr>
          <w:cantSplit/>
          <w:trHeight w:hRule="exact" w:val="71"/>
        </w:trPr>
        <w:tc>
          <w:tcPr>
            <w:tcW w:w="9913" w:type="dxa"/>
            <w:gridSpan w:val="23"/>
            <w:tcBorders>
              <w:top w:val="single" w:sz="4" w:space="0" w:color="000000"/>
              <w:left w:val="single" w:sz="1" w:space="0" w:color="000000"/>
              <w:bottom w:val="single" w:sz="4" w:space="0" w:color="000000"/>
              <w:right w:val="single" w:sz="1" w:space="0" w:color="000000"/>
            </w:tcBorders>
            <w:shd w:val="clear" w:color="auto" w:fill="A5A5A5"/>
          </w:tcPr>
          <w:p w:rsidR="00034C77" w:rsidRDefault="00034C77" w:rsidP="00F1715A">
            <w:pPr>
              <w:snapToGrid w:val="0"/>
              <w:ind w:firstLine="539"/>
              <w:jc w:val="both"/>
              <w:rPr>
                <w:rFonts w:ascii="Arial" w:hAnsi="Arial"/>
                <w:b/>
                <w:color w:val="000000"/>
              </w:rPr>
            </w:pPr>
          </w:p>
          <w:p w:rsidR="00034C77" w:rsidRDefault="00034C77" w:rsidP="00F1715A">
            <w:pPr>
              <w:ind w:firstLine="539"/>
              <w:jc w:val="both"/>
              <w:rPr>
                <w:b/>
                <w:color w:val="000000"/>
              </w:rPr>
            </w:pPr>
          </w:p>
          <w:p w:rsidR="00034C77" w:rsidRDefault="00034C77" w:rsidP="00F1715A">
            <w:pPr>
              <w:ind w:firstLine="539"/>
              <w:jc w:val="both"/>
              <w:rPr>
                <w:b/>
                <w:color w:val="000000"/>
              </w:rPr>
            </w:pPr>
          </w:p>
          <w:p w:rsidR="00034C77" w:rsidRDefault="00034C77" w:rsidP="00F1715A">
            <w:pPr>
              <w:ind w:firstLine="539"/>
              <w:jc w:val="both"/>
              <w:rPr>
                <w:b/>
                <w:color w:val="000000"/>
              </w:rPr>
            </w:pPr>
          </w:p>
          <w:p w:rsidR="00034C77" w:rsidRDefault="00034C77" w:rsidP="00F1715A">
            <w:pPr>
              <w:ind w:firstLine="539"/>
              <w:jc w:val="both"/>
              <w:rPr>
                <w:b/>
                <w:color w:val="000000"/>
              </w:rPr>
            </w:pPr>
          </w:p>
        </w:tc>
      </w:tr>
      <w:tr w:rsidR="00034C77" w:rsidTr="00F36382">
        <w:tblPrEx>
          <w:tblCellMar>
            <w:top w:w="0" w:type="dxa"/>
            <w:bottom w:w="0" w:type="dxa"/>
          </w:tblCellMar>
        </w:tblPrEx>
        <w:trPr>
          <w:cantSplit/>
          <w:trHeight w:val="226"/>
        </w:trPr>
        <w:tc>
          <w:tcPr>
            <w:tcW w:w="9913" w:type="dxa"/>
            <w:gridSpan w:val="23"/>
            <w:tcBorders>
              <w:top w:val="single" w:sz="1" w:space="0" w:color="000000"/>
              <w:left w:val="single" w:sz="1" w:space="0" w:color="000000"/>
              <w:bottom w:val="single" w:sz="1" w:space="0" w:color="000000"/>
              <w:right w:val="single" w:sz="1" w:space="0" w:color="000000"/>
            </w:tcBorders>
          </w:tcPr>
          <w:p w:rsidR="00034C77" w:rsidRDefault="00034C77" w:rsidP="00F1715A">
            <w:pPr>
              <w:snapToGrid w:val="0"/>
              <w:jc w:val="both"/>
              <w:rPr>
                <w:b/>
                <w:color w:val="000000"/>
              </w:rPr>
            </w:pPr>
          </w:p>
        </w:tc>
      </w:tr>
      <w:tr w:rsidR="00034C77" w:rsidTr="00F36382">
        <w:tblPrEx>
          <w:tblCellMar>
            <w:top w:w="0" w:type="dxa"/>
            <w:bottom w:w="0" w:type="dxa"/>
          </w:tblCellMar>
        </w:tblPrEx>
        <w:trPr>
          <w:gridBefore w:val="1"/>
          <w:wBefore w:w="7" w:type="dxa"/>
          <w:trHeight w:val="226"/>
        </w:trPr>
        <w:tc>
          <w:tcPr>
            <w:tcW w:w="9906" w:type="dxa"/>
            <w:gridSpan w:val="22"/>
            <w:tcBorders>
              <w:top w:val="single" w:sz="6" w:space="0" w:color="auto"/>
              <w:left w:val="single" w:sz="2" w:space="0" w:color="000000"/>
              <w:bottom w:val="single" w:sz="6" w:space="0" w:color="auto"/>
              <w:right w:val="single" w:sz="2" w:space="0" w:color="000000"/>
            </w:tcBorders>
          </w:tcPr>
          <w:p w:rsidR="00034C77" w:rsidRPr="0000704A" w:rsidRDefault="00034C77" w:rsidP="00BA4C3A">
            <w:pPr>
              <w:ind w:left="3"/>
              <w:jc w:val="both"/>
              <w:rPr>
                <w:b/>
                <w:snapToGrid w:val="0"/>
                <w:color w:val="000000"/>
                <w:highlight w:val="yellow"/>
              </w:rPr>
            </w:pPr>
          </w:p>
        </w:tc>
      </w:tr>
      <w:tr w:rsidR="00034C77" w:rsidTr="00F36382">
        <w:tblPrEx>
          <w:tblCellMar>
            <w:top w:w="0" w:type="dxa"/>
            <w:bottom w:w="0" w:type="dxa"/>
          </w:tblCellMar>
        </w:tblPrEx>
        <w:trPr>
          <w:gridBefore w:val="1"/>
          <w:wBefore w:w="7" w:type="dxa"/>
          <w:cantSplit/>
          <w:trHeight w:hRule="exact" w:val="71"/>
        </w:trPr>
        <w:tc>
          <w:tcPr>
            <w:tcW w:w="9906" w:type="dxa"/>
            <w:gridSpan w:val="22"/>
            <w:tcBorders>
              <w:top w:val="single" w:sz="6" w:space="0" w:color="auto"/>
              <w:left w:val="single" w:sz="2" w:space="0" w:color="000000"/>
              <w:bottom w:val="single" w:sz="6" w:space="0" w:color="auto"/>
              <w:right w:val="single" w:sz="2" w:space="0" w:color="000000"/>
            </w:tcBorders>
            <w:shd w:val="pct35" w:color="auto" w:fill="FFFFFF"/>
          </w:tcPr>
          <w:p w:rsidR="00034C77" w:rsidRDefault="00034C77">
            <w:pPr>
              <w:ind w:firstLine="539"/>
              <w:jc w:val="both"/>
              <w:rPr>
                <w:b/>
                <w:snapToGrid w:val="0"/>
                <w:color w:val="000000"/>
              </w:rPr>
            </w:pPr>
          </w:p>
          <w:p w:rsidR="00034C77" w:rsidRDefault="00034C77">
            <w:pPr>
              <w:ind w:firstLine="539"/>
              <w:jc w:val="both"/>
              <w:rPr>
                <w:b/>
                <w:snapToGrid w:val="0"/>
                <w:color w:val="000000"/>
              </w:rPr>
            </w:pPr>
          </w:p>
          <w:p w:rsidR="00034C77" w:rsidRDefault="00034C77">
            <w:pPr>
              <w:ind w:firstLine="539"/>
              <w:jc w:val="both"/>
              <w:rPr>
                <w:b/>
                <w:snapToGrid w:val="0"/>
                <w:color w:val="000000"/>
              </w:rPr>
            </w:pPr>
          </w:p>
          <w:p w:rsidR="00034C77" w:rsidRDefault="00034C77">
            <w:pPr>
              <w:ind w:firstLine="539"/>
              <w:jc w:val="both"/>
              <w:rPr>
                <w:b/>
                <w:snapToGrid w:val="0"/>
                <w:color w:val="000000"/>
              </w:rPr>
            </w:pPr>
          </w:p>
          <w:p w:rsidR="00034C77" w:rsidRDefault="00034C77">
            <w:pPr>
              <w:ind w:firstLine="539"/>
              <w:jc w:val="both"/>
              <w:rPr>
                <w:b/>
                <w:snapToGrid w:val="0"/>
                <w:color w:val="000000"/>
              </w:rPr>
            </w:pPr>
          </w:p>
        </w:tc>
      </w:tr>
      <w:tr w:rsidR="00034C77" w:rsidTr="00F36382">
        <w:tblPrEx>
          <w:tblCellMar>
            <w:top w:w="0" w:type="dxa"/>
            <w:bottom w:w="0" w:type="dxa"/>
          </w:tblCellMar>
        </w:tblPrEx>
        <w:trPr>
          <w:gridBefore w:val="1"/>
          <w:wBefore w:w="7" w:type="dxa"/>
          <w:cantSplit/>
          <w:trHeight w:val="226"/>
        </w:trPr>
        <w:tc>
          <w:tcPr>
            <w:tcW w:w="9906" w:type="dxa"/>
            <w:gridSpan w:val="22"/>
            <w:tcBorders>
              <w:top w:val="single" w:sz="2" w:space="0" w:color="000000"/>
              <w:left w:val="single" w:sz="2" w:space="0" w:color="000000"/>
              <w:bottom w:val="single" w:sz="2" w:space="0" w:color="000000"/>
              <w:right w:val="single" w:sz="2" w:space="0" w:color="000000"/>
            </w:tcBorders>
          </w:tcPr>
          <w:p w:rsidR="00034C77" w:rsidRDefault="00034C77">
            <w:pPr>
              <w:jc w:val="both"/>
              <w:rPr>
                <w:b/>
                <w:snapToGrid w:val="0"/>
                <w:color w:val="000000"/>
              </w:rPr>
            </w:pPr>
            <w:r>
              <w:rPr>
                <w:b/>
                <w:snapToGrid w:val="0"/>
                <w:color w:val="000000"/>
              </w:rPr>
              <w:t>2. Livello di progettazione approvato (se esistente)</w:t>
            </w:r>
          </w:p>
        </w:tc>
      </w:tr>
      <w:tr w:rsidR="00034C77" w:rsidTr="00F36382">
        <w:tblPrEx>
          <w:tblCellMar>
            <w:top w:w="0" w:type="dxa"/>
            <w:bottom w:w="0" w:type="dxa"/>
          </w:tblCellMar>
        </w:tblPrEx>
        <w:trPr>
          <w:gridBefore w:val="1"/>
          <w:wBefore w:w="7" w:type="dxa"/>
          <w:cantSplit/>
          <w:trHeight w:val="226"/>
        </w:trPr>
        <w:tc>
          <w:tcPr>
            <w:tcW w:w="5028" w:type="dxa"/>
            <w:gridSpan w:val="10"/>
            <w:tcBorders>
              <w:top w:val="single" w:sz="4" w:space="0" w:color="auto"/>
              <w:left w:val="single" w:sz="4" w:space="0" w:color="auto"/>
              <w:right w:val="single" w:sz="6" w:space="0" w:color="auto"/>
            </w:tcBorders>
          </w:tcPr>
          <w:p w:rsidR="00034C77" w:rsidRDefault="00034C77" w:rsidP="00BA4C3A">
            <w:pPr>
              <w:ind w:hanging="30"/>
              <w:jc w:val="both"/>
              <w:rPr>
                <w:i/>
                <w:snapToGrid w:val="0"/>
                <w:highlight w:val="green"/>
              </w:rPr>
            </w:pPr>
            <w:r>
              <w:rPr>
                <w:i/>
                <w:snapToGrid w:val="0"/>
                <w:color w:val="000000"/>
              </w:rPr>
              <w:t xml:space="preserve">Intervento </w:t>
            </w:r>
          </w:p>
        </w:tc>
        <w:tc>
          <w:tcPr>
            <w:tcW w:w="1112" w:type="dxa"/>
            <w:gridSpan w:val="3"/>
            <w:tcBorders>
              <w:top w:val="single" w:sz="6" w:space="0" w:color="auto"/>
              <w:left w:val="single" w:sz="6" w:space="0" w:color="auto"/>
              <w:right w:val="single" w:sz="6" w:space="0" w:color="auto"/>
            </w:tcBorders>
          </w:tcPr>
          <w:p w:rsidR="00034C77" w:rsidRDefault="00034C77">
            <w:pPr>
              <w:ind w:hanging="30"/>
              <w:jc w:val="both"/>
              <w:rPr>
                <w:i/>
                <w:snapToGrid w:val="0"/>
                <w:sz w:val="20"/>
                <w:szCs w:val="20"/>
              </w:rPr>
            </w:pPr>
            <w:r>
              <w:rPr>
                <w:i/>
                <w:snapToGrid w:val="0"/>
                <w:sz w:val="20"/>
                <w:szCs w:val="20"/>
              </w:rPr>
              <w:t>Progetto preliminare</w:t>
            </w:r>
          </w:p>
          <w:p w:rsidR="00034C77" w:rsidRDefault="00034C77" w:rsidP="00BA4C3A">
            <w:pPr>
              <w:rPr>
                <w:sz w:val="20"/>
                <w:szCs w:val="20"/>
              </w:rPr>
            </w:pPr>
          </w:p>
          <w:p w:rsidR="00034C77" w:rsidRPr="00AB6FCA" w:rsidRDefault="00034C77" w:rsidP="00BA4C3A">
            <w:pPr>
              <w:rPr>
                <w:sz w:val="20"/>
                <w:szCs w:val="20"/>
              </w:rPr>
            </w:pPr>
          </w:p>
        </w:tc>
        <w:tc>
          <w:tcPr>
            <w:tcW w:w="1011" w:type="dxa"/>
            <w:gridSpan w:val="3"/>
            <w:tcBorders>
              <w:top w:val="single" w:sz="6" w:space="0" w:color="auto"/>
              <w:left w:val="single" w:sz="6" w:space="0" w:color="auto"/>
              <w:right w:val="single" w:sz="6" w:space="0" w:color="auto"/>
            </w:tcBorders>
          </w:tcPr>
          <w:p w:rsidR="00034C77" w:rsidRDefault="00034C77">
            <w:pPr>
              <w:ind w:hanging="30"/>
              <w:jc w:val="both"/>
              <w:rPr>
                <w:i/>
                <w:snapToGrid w:val="0"/>
                <w:sz w:val="20"/>
                <w:szCs w:val="20"/>
              </w:rPr>
            </w:pPr>
            <w:r>
              <w:rPr>
                <w:i/>
                <w:snapToGrid w:val="0"/>
                <w:sz w:val="20"/>
                <w:szCs w:val="20"/>
              </w:rPr>
              <w:t>Progetto definitivo</w:t>
            </w:r>
          </w:p>
        </w:tc>
        <w:tc>
          <w:tcPr>
            <w:tcW w:w="1218" w:type="dxa"/>
            <w:gridSpan w:val="3"/>
            <w:tcBorders>
              <w:top w:val="single" w:sz="6" w:space="0" w:color="auto"/>
              <w:left w:val="single" w:sz="6" w:space="0" w:color="auto"/>
              <w:right w:val="single" w:sz="6" w:space="0" w:color="auto"/>
            </w:tcBorders>
          </w:tcPr>
          <w:p w:rsidR="00034C77" w:rsidRDefault="00034C77">
            <w:pPr>
              <w:ind w:hanging="30"/>
              <w:jc w:val="both"/>
              <w:rPr>
                <w:i/>
                <w:snapToGrid w:val="0"/>
                <w:sz w:val="20"/>
                <w:szCs w:val="20"/>
              </w:rPr>
            </w:pPr>
            <w:r>
              <w:rPr>
                <w:i/>
                <w:snapToGrid w:val="0"/>
                <w:sz w:val="20"/>
                <w:szCs w:val="20"/>
              </w:rPr>
              <w:t xml:space="preserve">Progetto </w:t>
            </w:r>
          </w:p>
          <w:p w:rsidR="00034C77" w:rsidRDefault="00034C77">
            <w:pPr>
              <w:ind w:hanging="30"/>
              <w:jc w:val="both"/>
              <w:rPr>
                <w:i/>
                <w:snapToGrid w:val="0"/>
                <w:sz w:val="20"/>
                <w:szCs w:val="20"/>
              </w:rPr>
            </w:pPr>
            <w:r>
              <w:rPr>
                <w:i/>
                <w:snapToGrid w:val="0"/>
                <w:sz w:val="20"/>
                <w:szCs w:val="20"/>
              </w:rPr>
              <w:t>esecutivo</w:t>
            </w:r>
          </w:p>
        </w:tc>
        <w:tc>
          <w:tcPr>
            <w:tcW w:w="1537" w:type="dxa"/>
            <w:gridSpan w:val="3"/>
            <w:tcBorders>
              <w:top w:val="single" w:sz="6" w:space="0" w:color="auto"/>
              <w:left w:val="single" w:sz="6" w:space="0" w:color="auto"/>
              <w:right w:val="single" w:sz="6" w:space="0" w:color="auto"/>
            </w:tcBorders>
          </w:tcPr>
          <w:p w:rsidR="00034C77" w:rsidRDefault="00034C77">
            <w:pPr>
              <w:ind w:hanging="30"/>
              <w:jc w:val="both"/>
              <w:rPr>
                <w:i/>
                <w:snapToGrid w:val="0"/>
                <w:sz w:val="20"/>
                <w:szCs w:val="20"/>
              </w:rPr>
            </w:pPr>
            <w:r>
              <w:rPr>
                <w:i/>
                <w:snapToGrid w:val="0"/>
                <w:sz w:val="20"/>
                <w:szCs w:val="20"/>
              </w:rPr>
              <w:t>Inserimento nel Programma triennale delle opere (SI/NO)</w:t>
            </w:r>
          </w:p>
        </w:tc>
      </w:tr>
      <w:tr w:rsidR="00034C77" w:rsidTr="00F36382">
        <w:tblPrEx>
          <w:tblCellMar>
            <w:top w:w="0" w:type="dxa"/>
            <w:bottom w:w="0" w:type="dxa"/>
          </w:tblCellMar>
        </w:tblPrEx>
        <w:trPr>
          <w:gridBefore w:val="1"/>
          <w:wBefore w:w="7" w:type="dxa"/>
          <w:cantSplit/>
          <w:trHeight w:val="226"/>
        </w:trPr>
        <w:tc>
          <w:tcPr>
            <w:tcW w:w="5028" w:type="dxa"/>
            <w:gridSpan w:val="10"/>
            <w:shd w:val="clear" w:color="auto" w:fill="auto"/>
          </w:tcPr>
          <w:p w:rsidR="00034C77" w:rsidRDefault="00034C77">
            <w:pPr>
              <w:jc w:val="both"/>
              <w:rPr>
                <w:i/>
                <w:snapToGrid w:val="0"/>
                <w:color w:val="000000"/>
              </w:rPr>
            </w:pPr>
            <w:r w:rsidRPr="00034C77">
              <w:rPr>
                <w:i/>
                <w:color w:val="000000"/>
              </w:rPr>
              <w:t>Sistemazione area archeologica</w:t>
            </w:r>
          </w:p>
        </w:tc>
        <w:tc>
          <w:tcPr>
            <w:tcW w:w="1112" w:type="dxa"/>
            <w:gridSpan w:val="3"/>
            <w:shd w:val="clear" w:color="auto" w:fill="auto"/>
          </w:tcPr>
          <w:p w:rsidR="00034C77" w:rsidRPr="006F02F9" w:rsidRDefault="00034C77" w:rsidP="00BA4C3A">
            <w:pPr>
              <w:jc w:val="center"/>
              <w:rPr>
                <w:caps/>
                <w:snapToGrid w:val="0"/>
                <w:color w:val="000000"/>
              </w:rPr>
            </w:pPr>
            <w:r w:rsidRPr="006F02F9">
              <w:rPr>
                <w:caps/>
                <w:snapToGrid w:val="0"/>
                <w:color w:val="000000"/>
              </w:rPr>
              <w:t>No</w:t>
            </w:r>
          </w:p>
        </w:tc>
        <w:tc>
          <w:tcPr>
            <w:tcW w:w="1011" w:type="dxa"/>
            <w:gridSpan w:val="3"/>
            <w:shd w:val="clear" w:color="auto" w:fill="auto"/>
          </w:tcPr>
          <w:p w:rsidR="00034C77" w:rsidRPr="006F02F9" w:rsidRDefault="00034C77" w:rsidP="00BA4C3A">
            <w:pPr>
              <w:jc w:val="center"/>
              <w:rPr>
                <w:caps/>
                <w:snapToGrid w:val="0"/>
                <w:color w:val="000000"/>
              </w:rPr>
            </w:pPr>
            <w:r w:rsidRPr="006F02F9">
              <w:rPr>
                <w:caps/>
                <w:snapToGrid w:val="0"/>
                <w:color w:val="000000"/>
              </w:rPr>
              <w:t>No</w:t>
            </w:r>
          </w:p>
        </w:tc>
        <w:tc>
          <w:tcPr>
            <w:tcW w:w="1218" w:type="dxa"/>
            <w:gridSpan w:val="3"/>
            <w:shd w:val="clear" w:color="auto" w:fill="auto"/>
          </w:tcPr>
          <w:p w:rsidR="00034C77" w:rsidRPr="006F02F9" w:rsidRDefault="00034C77" w:rsidP="00BA4C3A">
            <w:pPr>
              <w:jc w:val="center"/>
              <w:rPr>
                <w:caps/>
                <w:snapToGrid w:val="0"/>
                <w:color w:val="000000"/>
              </w:rPr>
            </w:pPr>
            <w:r w:rsidRPr="006F02F9">
              <w:rPr>
                <w:caps/>
                <w:snapToGrid w:val="0"/>
                <w:color w:val="000000"/>
              </w:rPr>
              <w:t>No</w:t>
            </w:r>
          </w:p>
        </w:tc>
        <w:tc>
          <w:tcPr>
            <w:tcW w:w="1537" w:type="dxa"/>
            <w:gridSpan w:val="3"/>
            <w:shd w:val="clear" w:color="auto" w:fill="auto"/>
          </w:tcPr>
          <w:p w:rsidR="00034C77" w:rsidRPr="006F02F9" w:rsidRDefault="00034C77" w:rsidP="00BA4C3A">
            <w:pPr>
              <w:jc w:val="center"/>
              <w:rPr>
                <w:caps/>
                <w:snapToGrid w:val="0"/>
                <w:color w:val="000000"/>
              </w:rPr>
            </w:pPr>
            <w:r w:rsidRPr="006F02F9">
              <w:rPr>
                <w:caps/>
                <w:snapToGrid w:val="0"/>
                <w:color w:val="000000"/>
              </w:rPr>
              <w:t>No</w:t>
            </w:r>
          </w:p>
        </w:tc>
      </w:tr>
      <w:tr w:rsidR="00034C77" w:rsidTr="00F36382">
        <w:tblPrEx>
          <w:tblCellMar>
            <w:top w:w="0" w:type="dxa"/>
            <w:bottom w:w="0" w:type="dxa"/>
          </w:tblCellMar>
        </w:tblPrEx>
        <w:trPr>
          <w:gridBefore w:val="1"/>
          <w:wBefore w:w="7" w:type="dxa"/>
          <w:cantSplit/>
          <w:trHeight w:hRule="exact" w:val="71"/>
        </w:trPr>
        <w:tc>
          <w:tcPr>
            <w:tcW w:w="9906" w:type="dxa"/>
            <w:gridSpan w:val="22"/>
            <w:shd w:val="clear" w:color="auto" w:fill="auto"/>
          </w:tcPr>
          <w:p w:rsidR="00034C77" w:rsidRDefault="00034C77">
            <w:pPr>
              <w:ind w:firstLine="539"/>
              <w:jc w:val="both"/>
              <w:rPr>
                <w:b/>
                <w:snapToGrid w:val="0"/>
                <w:color w:val="000000"/>
              </w:rPr>
            </w:pPr>
          </w:p>
        </w:tc>
      </w:tr>
      <w:tr w:rsidR="00034C77" w:rsidTr="00F36382">
        <w:tblPrEx>
          <w:tblCellMar>
            <w:top w:w="0" w:type="dxa"/>
            <w:bottom w:w="0" w:type="dxa"/>
          </w:tblCellMar>
        </w:tblPrEx>
        <w:trPr>
          <w:gridBefore w:val="1"/>
          <w:wBefore w:w="7" w:type="dxa"/>
          <w:cantSplit/>
          <w:trHeight w:val="226"/>
        </w:trPr>
        <w:tc>
          <w:tcPr>
            <w:tcW w:w="9906" w:type="dxa"/>
            <w:gridSpan w:val="22"/>
            <w:shd w:val="clear" w:color="auto" w:fill="auto"/>
          </w:tcPr>
          <w:p w:rsidR="00034C77" w:rsidRDefault="00034C77">
            <w:pPr>
              <w:jc w:val="both"/>
              <w:rPr>
                <w:b/>
                <w:snapToGrid w:val="0"/>
                <w:color w:val="000000"/>
              </w:rPr>
            </w:pPr>
            <w:r>
              <w:rPr>
                <w:b/>
                <w:snapToGrid w:val="0"/>
                <w:color w:val="000000"/>
              </w:rPr>
              <w:t>3. Tempi di esecuzione/cronoprogramma</w:t>
            </w:r>
          </w:p>
        </w:tc>
      </w:tr>
      <w:tr w:rsidR="00034C77" w:rsidTr="00F36382">
        <w:tblPrEx>
          <w:tblCellMar>
            <w:top w:w="0" w:type="dxa"/>
            <w:bottom w:w="0" w:type="dxa"/>
          </w:tblCellMar>
        </w:tblPrEx>
        <w:trPr>
          <w:gridBefore w:val="1"/>
          <w:wBefore w:w="7" w:type="dxa"/>
          <w:cantSplit/>
          <w:trHeight w:val="226"/>
        </w:trPr>
        <w:tc>
          <w:tcPr>
            <w:tcW w:w="2141" w:type="dxa"/>
            <w:gridSpan w:val="2"/>
            <w:vMerge w:val="restart"/>
            <w:shd w:val="clear" w:color="auto" w:fill="auto"/>
          </w:tcPr>
          <w:p w:rsidR="00034C77" w:rsidRDefault="00034C77" w:rsidP="00BA4C3A">
            <w:pPr>
              <w:jc w:val="both"/>
              <w:rPr>
                <w:i/>
                <w:snapToGrid w:val="0"/>
                <w:color w:val="000000"/>
              </w:rPr>
            </w:pPr>
            <w:r>
              <w:rPr>
                <w:i/>
                <w:snapToGrid w:val="0"/>
                <w:color w:val="000000"/>
              </w:rPr>
              <w:t>Intervento</w:t>
            </w:r>
          </w:p>
        </w:tc>
        <w:tc>
          <w:tcPr>
            <w:tcW w:w="1587" w:type="dxa"/>
            <w:gridSpan w:val="4"/>
            <w:vMerge w:val="restart"/>
            <w:shd w:val="clear" w:color="auto" w:fill="auto"/>
          </w:tcPr>
          <w:p w:rsidR="00034C77" w:rsidRDefault="00034C77">
            <w:pPr>
              <w:jc w:val="both"/>
              <w:rPr>
                <w:i/>
                <w:snapToGrid w:val="0"/>
                <w:sz w:val="20"/>
                <w:szCs w:val="20"/>
              </w:rPr>
            </w:pPr>
            <w:r>
              <w:rPr>
                <w:i/>
                <w:snapToGrid w:val="0"/>
                <w:sz w:val="20"/>
                <w:szCs w:val="20"/>
              </w:rPr>
              <w:t>Tempi (indicare mese e anno)</w:t>
            </w:r>
          </w:p>
        </w:tc>
        <w:tc>
          <w:tcPr>
            <w:tcW w:w="6179" w:type="dxa"/>
            <w:gridSpan w:val="16"/>
            <w:shd w:val="clear" w:color="auto" w:fill="auto"/>
          </w:tcPr>
          <w:p w:rsidR="00034C77" w:rsidRDefault="00034C77">
            <w:pPr>
              <w:jc w:val="center"/>
              <w:rPr>
                <w:i/>
                <w:snapToGrid w:val="0"/>
              </w:rPr>
            </w:pPr>
            <w:r>
              <w:rPr>
                <w:i/>
                <w:snapToGrid w:val="0"/>
              </w:rPr>
              <w:t>fase di attuazione</w:t>
            </w:r>
          </w:p>
        </w:tc>
      </w:tr>
      <w:tr w:rsidR="00034C77" w:rsidTr="00F36382">
        <w:tblPrEx>
          <w:tblCellMar>
            <w:top w:w="0" w:type="dxa"/>
            <w:bottom w:w="0" w:type="dxa"/>
          </w:tblCellMar>
        </w:tblPrEx>
        <w:trPr>
          <w:gridBefore w:val="1"/>
          <w:wBefore w:w="7" w:type="dxa"/>
          <w:cantSplit/>
          <w:trHeight w:val="226"/>
        </w:trPr>
        <w:tc>
          <w:tcPr>
            <w:tcW w:w="2141" w:type="dxa"/>
            <w:gridSpan w:val="2"/>
            <w:vMerge/>
            <w:shd w:val="clear" w:color="auto" w:fill="auto"/>
          </w:tcPr>
          <w:p w:rsidR="00034C77" w:rsidRDefault="00034C77">
            <w:pPr>
              <w:ind w:firstLine="539"/>
              <w:jc w:val="both"/>
              <w:rPr>
                <w:i/>
                <w:snapToGrid w:val="0"/>
                <w:color w:val="000000"/>
              </w:rPr>
            </w:pPr>
          </w:p>
        </w:tc>
        <w:tc>
          <w:tcPr>
            <w:tcW w:w="1587" w:type="dxa"/>
            <w:gridSpan w:val="4"/>
            <w:vMerge/>
            <w:shd w:val="clear" w:color="auto" w:fill="auto"/>
          </w:tcPr>
          <w:p w:rsidR="00034C77" w:rsidRDefault="00034C77">
            <w:pPr>
              <w:ind w:firstLine="539"/>
              <w:jc w:val="both"/>
              <w:rPr>
                <w:i/>
                <w:snapToGrid w:val="0"/>
                <w:color w:val="000000"/>
                <w:sz w:val="20"/>
                <w:szCs w:val="20"/>
              </w:rPr>
            </w:pPr>
          </w:p>
        </w:tc>
        <w:tc>
          <w:tcPr>
            <w:tcW w:w="1670" w:type="dxa"/>
            <w:gridSpan w:val="5"/>
            <w:shd w:val="clear" w:color="auto" w:fill="auto"/>
          </w:tcPr>
          <w:p w:rsidR="00034C77" w:rsidRDefault="00034C77">
            <w:pPr>
              <w:jc w:val="both"/>
              <w:rPr>
                <w:i/>
                <w:snapToGrid w:val="0"/>
                <w:color w:val="000000"/>
                <w:sz w:val="20"/>
                <w:szCs w:val="20"/>
              </w:rPr>
            </w:pPr>
            <w:r>
              <w:rPr>
                <w:i/>
                <w:snapToGrid w:val="0"/>
                <w:sz w:val="20"/>
                <w:szCs w:val="20"/>
              </w:rPr>
              <w:t>Progetto esecutivo</w:t>
            </w:r>
          </w:p>
        </w:tc>
        <w:tc>
          <w:tcPr>
            <w:tcW w:w="1680" w:type="dxa"/>
            <w:gridSpan w:val="4"/>
            <w:shd w:val="clear" w:color="auto" w:fill="auto"/>
          </w:tcPr>
          <w:p w:rsidR="00034C77" w:rsidRDefault="00034C77">
            <w:pPr>
              <w:jc w:val="both"/>
              <w:rPr>
                <w:i/>
                <w:snapToGrid w:val="0"/>
                <w:color w:val="000000"/>
                <w:sz w:val="20"/>
                <w:szCs w:val="20"/>
              </w:rPr>
            </w:pPr>
            <w:r>
              <w:rPr>
                <w:i/>
                <w:snapToGrid w:val="0"/>
                <w:sz w:val="20"/>
                <w:szCs w:val="20"/>
              </w:rPr>
              <w:t>affidamento lavori</w:t>
            </w:r>
          </w:p>
        </w:tc>
        <w:tc>
          <w:tcPr>
            <w:tcW w:w="1464" w:type="dxa"/>
            <w:gridSpan w:val="6"/>
            <w:shd w:val="clear" w:color="auto" w:fill="auto"/>
          </w:tcPr>
          <w:p w:rsidR="00034C77" w:rsidRDefault="00034C77">
            <w:pPr>
              <w:ind w:firstLine="56"/>
              <w:jc w:val="both"/>
              <w:rPr>
                <w:i/>
                <w:snapToGrid w:val="0"/>
                <w:color w:val="000000"/>
                <w:sz w:val="20"/>
                <w:szCs w:val="20"/>
              </w:rPr>
            </w:pPr>
            <w:r>
              <w:rPr>
                <w:i/>
                <w:snapToGrid w:val="0"/>
                <w:sz w:val="20"/>
                <w:szCs w:val="20"/>
              </w:rPr>
              <w:t>realizzazione</w:t>
            </w:r>
          </w:p>
        </w:tc>
        <w:tc>
          <w:tcPr>
            <w:tcW w:w="1366" w:type="dxa"/>
            <w:shd w:val="clear" w:color="auto" w:fill="auto"/>
          </w:tcPr>
          <w:p w:rsidR="00034C77" w:rsidRDefault="00034C77">
            <w:pPr>
              <w:jc w:val="both"/>
              <w:rPr>
                <w:i/>
                <w:snapToGrid w:val="0"/>
                <w:sz w:val="20"/>
                <w:szCs w:val="20"/>
              </w:rPr>
            </w:pPr>
            <w:r>
              <w:rPr>
                <w:i/>
                <w:snapToGrid w:val="0"/>
                <w:sz w:val="20"/>
                <w:szCs w:val="20"/>
              </w:rPr>
              <w:t>collaudo</w:t>
            </w:r>
          </w:p>
        </w:tc>
      </w:tr>
      <w:tr w:rsidR="00034C77" w:rsidTr="00F36382">
        <w:tblPrEx>
          <w:tblCellMar>
            <w:top w:w="0" w:type="dxa"/>
            <w:bottom w:w="0" w:type="dxa"/>
          </w:tblCellMar>
        </w:tblPrEx>
        <w:trPr>
          <w:gridBefore w:val="1"/>
          <w:wBefore w:w="7" w:type="dxa"/>
          <w:cantSplit/>
          <w:trHeight w:val="226"/>
        </w:trPr>
        <w:tc>
          <w:tcPr>
            <w:tcW w:w="2141" w:type="dxa"/>
            <w:gridSpan w:val="2"/>
            <w:vMerge w:val="restart"/>
            <w:shd w:val="clear" w:color="auto" w:fill="auto"/>
          </w:tcPr>
          <w:p w:rsidR="00034C77" w:rsidRDefault="00034C77" w:rsidP="00F36382">
            <w:pPr>
              <w:jc w:val="both"/>
              <w:rPr>
                <w:i/>
                <w:color w:val="000000"/>
              </w:rPr>
            </w:pPr>
            <w:r w:rsidRPr="00034C77">
              <w:rPr>
                <w:i/>
                <w:color w:val="000000"/>
              </w:rPr>
              <w:t xml:space="preserve">Sistemazione </w:t>
            </w:r>
            <w:r w:rsidR="00F36382">
              <w:rPr>
                <w:i/>
                <w:color w:val="000000"/>
              </w:rPr>
              <w:t xml:space="preserve">sito </w:t>
            </w:r>
            <w:r w:rsidRPr="00034C77">
              <w:rPr>
                <w:i/>
                <w:color w:val="000000"/>
              </w:rPr>
              <w:t xml:space="preserve"> archeologica</w:t>
            </w:r>
            <w:r w:rsidR="00F36382">
              <w:rPr>
                <w:i/>
                <w:color w:val="000000"/>
              </w:rPr>
              <w:t xml:space="preserve"> ed aree</w:t>
            </w:r>
          </w:p>
          <w:p w:rsidR="00F36382" w:rsidRDefault="00F36382" w:rsidP="00F36382">
            <w:pPr>
              <w:jc w:val="both"/>
              <w:rPr>
                <w:i/>
                <w:snapToGrid w:val="0"/>
              </w:rPr>
            </w:pPr>
            <w:r>
              <w:rPr>
                <w:i/>
                <w:color w:val="000000"/>
              </w:rPr>
              <w:t>limitrofe</w:t>
            </w:r>
          </w:p>
        </w:tc>
        <w:tc>
          <w:tcPr>
            <w:tcW w:w="1587" w:type="dxa"/>
            <w:gridSpan w:val="4"/>
            <w:shd w:val="clear" w:color="auto" w:fill="auto"/>
          </w:tcPr>
          <w:p w:rsidR="00034C77" w:rsidRDefault="00F36382">
            <w:pPr>
              <w:jc w:val="both"/>
              <w:rPr>
                <w:i/>
                <w:snapToGrid w:val="0"/>
              </w:rPr>
            </w:pPr>
            <w:r>
              <w:rPr>
                <w:i/>
                <w:snapToGrid w:val="0"/>
              </w:rPr>
              <w:t xml:space="preserve">    </w:t>
            </w:r>
            <w:r w:rsidR="00034C77">
              <w:rPr>
                <w:i/>
                <w:snapToGrid w:val="0"/>
              </w:rPr>
              <w:t>inizio</w:t>
            </w:r>
          </w:p>
        </w:tc>
        <w:tc>
          <w:tcPr>
            <w:tcW w:w="1670" w:type="dxa"/>
            <w:gridSpan w:val="5"/>
            <w:shd w:val="clear" w:color="auto" w:fill="auto"/>
          </w:tcPr>
          <w:p w:rsidR="00034C77" w:rsidRPr="00773FE9" w:rsidRDefault="00034C77" w:rsidP="00096F41">
            <w:pPr>
              <w:jc w:val="both"/>
              <w:rPr>
                <w:snapToGrid w:val="0"/>
              </w:rPr>
            </w:pPr>
            <w:r>
              <w:rPr>
                <w:snapToGrid w:val="0"/>
              </w:rPr>
              <w:t>Aprile</w:t>
            </w:r>
            <w:r w:rsidRPr="00773FE9">
              <w:rPr>
                <w:snapToGrid w:val="0"/>
              </w:rPr>
              <w:t xml:space="preserve"> 2010</w:t>
            </w:r>
          </w:p>
        </w:tc>
        <w:tc>
          <w:tcPr>
            <w:tcW w:w="1680" w:type="dxa"/>
            <w:gridSpan w:val="4"/>
            <w:shd w:val="clear" w:color="auto" w:fill="auto"/>
          </w:tcPr>
          <w:p w:rsidR="00034C77" w:rsidRPr="00773FE9" w:rsidRDefault="00034C77" w:rsidP="00096F41">
            <w:pPr>
              <w:jc w:val="both"/>
              <w:rPr>
                <w:snapToGrid w:val="0"/>
              </w:rPr>
            </w:pPr>
            <w:r w:rsidRPr="00773FE9">
              <w:rPr>
                <w:snapToGrid w:val="0"/>
              </w:rPr>
              <w:t>Agosto 2010</w:t>
            </w:r>
          </w:p>
        </w:tc>
        <w:tc>
          <w:tcPr>
            <w:tcW w:w="1464" w:type="dxa"/>
            <w:gridSpan w:val="6"/>
            <w:shd w:val="clear" w:color="auto" w:fill="auto"/>
          </w:tcPr>
          <w:p w:rsidR="00034C77" w:rsidRPr="00773FE9" w:rsidRDefault="00034C77" w:rsidP="00096F41">
            <w:pPr>
              <w:jc w:val="both"/>
              <w:rPr>
                <w:snapToGrid w:val="0"/>
              </w:rPr>
            </w:pPr>
            <w:r>
              <w:rPr>
                <w:snapToGrid w:val="0"/>
              </w:rPr>
              <w:t xml:space="preserve">Novembre </w:t>
            </w:r>
            <w:r w:rsidRPr="00773FE9">
              <w:rPr>
                <w:snapToGrid w:val="0"/>
              </w:rPr>
              <w:t>2010</w:t>
            </w:r>
          </w:p>
        </w:tc>
        <w:tc>
          <w:tcPr>
            <w:tcW w:w="1366" w:type="dxa"/>
            <w:shd w:val="clear" w:color="auto" w:fill="auto"/>
          </w:tcPr>
          <w:p w:rsidR="00034C77" w:rsidRPr="00773FE9" w:rsidRDefault="00034C77" w:rsidP="00096F41">
            <w:pPr>
              <w:jc w:val="both"/>
              <w:rPr>
                <w:snapToGrid w:val="0"/>
              </w:rPr>
            </w:pPr>
            <w:r>
              <w:rPr>
                <w:snapToGrid w:val="0"/>
              </w:rPr>
              <w:t>Aprile</w:t>
            </w:r>
            <w:r w:rsidRPr="00773FE9">
              <w:rPr>
                <w:snapToGrid w:val="0"/>
              </w:rPr>
              <w:t xml:space="preserve"> 201</w:t>
            </w:r>
            <w:r>
              <w:rPr>
                <w:snapToGrid w:val="0"/>
              </w:rPr>
              <w:t>2</w:t>
            </w:r>
          </w:p>
        </w:tc>
      </w:tr>
      <w:tr w:rsidR="00034C77" w:rsidTr="00F36382">
        <w:tblPrEx>
          <w:tblCellMar>
            <w:top w:w="0" w:type="dxa"/>
            <w:bottom w:w="0" w:type="dxa"/>
          </w:tblCellMar>
        </w:tblPrEx>
        <w:trPr>
          <w:gridBefore w:val="1"/>
          <w:wBefore w:w="7" w:type="dxa"/>
          <w:cantSplit/>
          <w:trHeight w:val="226"/>
        </w:trPr>
        <w:tc>
          <w:tcPr>
            <w:tcW w:w="2141" w:type="dxa"/>
            <w:gridSpan w:val="2"/>
            <w:vMerge/>
            <w:shd w:val="clear" w:color="auto" w:fill="auto"/>
          </w:tcPr>
          <w:p w:rsidR="00034C77" w:rsidRDefault="00034C77">
            <w:pPr>
              <w:jc w:val="both"/>
              <w:rPr>
                <w:snapToGrid w:val="0"/>
              </w:rPr>
            </w:pPr>
          </w:p>
        </w:tc>
        <w:tc>
          <w:tcPr>
            <w:tcW w:w="1587" w:type="dxa"/>
            <w:gridSpan w:val="4"/>
            <w:shd w:val="clear" w:color="auto" w:fill="auto"/>
          </w:tcPr>
          <w:p w:rsidR="00034C77" w:rsidRDefault="00034C77">
            <w:pPr>
              <w:jc w:val="both"/>
              <w:rPr>
                <w:i/>
                <w:snapToGrid w:val="0"/>
              </w:rPr>
            </w:pPr>
            <w:r>
              <w:rPr>
                <w:i/>
                <w:snapToGrid w:val="0"/>
              </w:rPr>
              <w:t>conclusione</w:t>
            </w:r>
          </w:p>
        </w:tc>
        <w:tc>
          <w:tcPr>
            <w:tcW w:w="1670" w:type="dxa"/>
            <w:gridSpan w:val="5"/>
            <w:shd w:val="clear" w:color="auto" w:fill="auto"/>
          </w:tcPr>
          <w:p w:rsidR="00034C77" w:rsidRPr="00773FE9" w:rsidRDefault="00034C77" w:rsidP="00096F41">
            <w:pPr>
              <w:jc w:val="both"/>
              <w:rPr>
                <w:snapToGrid w:val="0"/>
              </w:rPr>
            </w:pPr>
            <w:r>
              <w:rPr>
                <w:snapToGrid w:val="0"/>
              </w:rPr>
              <w:t>Maggio</w:t>
            </w:r>
            <w:r w:rsidRPr="00773FE9">
              <w:rPr>
                <w:snapToGrid w:val="0"/>
              </w:rPr>
              <w:t xml:space="preserve"> 2010</w:t>
            </w:r>
          </w:p>
        </w:tc>
        <w:tc>
          <w:tcPr>
            <w:tcW w:w="1680" w:type="dxa"/>
            <w:gridSpan w:val="4"/>
            <w:shd w:val="clear" w:color="auto" w:fill="auto"/>
          </w:tcPr>
          <w:p w:rsidR="00034C77" w:rsidRPr="00773FE9" w:rsidRDefault="00034C77" w:rsidP="00096F41">
            <w:pPr>
              <w:jc w:val="both"/>
              <w:rPr>
                <w:snapToGrid w:val="0"/>
              </w:rPr>
            </w:pPr>
            <w:r w:rsidRPr="00773FE9">
              <w:rPr>
                <w:snapToGrid w:val="0"/>
              </w:rPr>
              <w:t>Settembre 2010</w:t>
            </w:r>
          </w:p>
        </w:tc>
        <w:tc>
          <w:tcPr>
            <w:tcW w:w="1464" w:type="dxa"/>
            <w:gridSpan w:val="6"/>
            <w:shd w:val="clear" w:color="auto" w:fill="auto"/>
          </w:tcPr>
          <w:p w:rsidR="00034C77" w:rsidRPr="00773FE9" w:rsidRDefault="00034C77" w:rsidP="00096F41">
            <w:pPr>
              <w:jc w:val="both"/>
              <w:rPr>
                <w:snapToGrid w:val="0"/>
              </w:rPr>
            </w:pPr>
            <w:r>
              <w:rPr>
                <w:snapToGrid w:val="0"/>
              </w:rPr>
              <w:t>Dicembre</w:t>
            </w:r>
            <w:r w:rsidRPr="00773FE9">
              <w:rPr>
                <w:snapToGrid w:val="0"/>
              </w:rPr>
              <w:t xml:space="preserve"> 2011</w:t>
            </w:r>
          </w:p>
        </w:tc>
        <w:tc>
          <w:tcPr>
            <w:tcW w:w="1366" w:type="dxa"/>
            <w:shd w:val="clear" w:color="auto" w:fill="auto"/>
          </w:tcPr>
          <w:p w:rsidR="00034C77" w:rsidRPr="00773FE9" w:rsidRDefault="00034C77" w:rsidP="00096F41">
            <w:pPr>
              <w:jc w:val="both"/>
              <w:rPr>
                <w:snapToGrid w:val="0"/>
              </w:rPr>
            </w:pPr>
            <w:r>
              <w:rPr>
                <w:snapToGrid w:val="0"/>
              </w:rPr>
              <w:t>Ottobre 2012</w:t>
            </w:r>
          </w:p>
        </w:tc>
      </w:tr>
      <w:tr w:rsidR="00034C77" w:rsidTr="00F36382">
        <w:tblPrEx>
          <w:tblCellMar>
            <w:top w:w="0" w:type="dxa"/>
            <w:bottom w:w="0" w:type="dxa"/>
          </w:tblCellMar>
        </w:tblPrEx>
        <w:trPr>
          <w:gridBefore w:val="1"/>
          <w:wBefore w:w="7" w:type="dxa"/>
          <w:cantSplit/>
          <w:trHeight w:hRule="exact" w:val="71"/>
        </w:trPr>
        <w:tc>
          <w:tcPr>
            <w:tcW w:w="9906" w:type="dxa"/>
            <w:gridSpan w:val="22"/>
            <w:shd w:val="clear" w:color="auto" w:fill="auto"/>
          </w:tcPr>
          <w:p w:rsidR="00034C77" w:rsidRDefault="00034C77">
            <w:pPr>
              <w:ind w:firstLine="539"/>
              <w:jc w:val="both"/>
              <w:rPr>
                <w:b/>
                <w:snapToGrid w:val="0"/>
                <w:color w:val="000000"/>
              </w:rPr>
            </w:pPr>
          </w:p>
        </w:tc>
      </w:tr>
      <w:tr w:rsidR="00034C77" w:rsidTr="00F36382">
        <w:tblPrEx>
          <w:tblCellMar>
            <w:top w:w="0" w:type="dxa"/>
            <w:bottom w:w="0" w:type="dxa"/>
          </w:tblCellMar>
        </w:tblPrEx>
        <w:trPr>
          <w:gridBefore w:val="2"/>
          <w:wBefore w:w="20" w:type="dxa"/>
          <w:cantSplit/>
          <w:trHeight w:val="226"/>
        </w:trPr>
        <w:tc>
          <w:tcPr>
            <w:tcW w:w="9893" w:type="dxa"/>
            <w:gridSpan w:val="21"/>
            <w:shd w:val="clear" w:color="auto" w:fill="auto"/>
          </w:tcPr>
          <w:p w:rsidR="00034C77" w:rsidRDefault="00034C77" w:rsidP="00BA4C3A">
            <w:pPr>
              <w:jc w:val="both"/>
              <w:rPr>
                <w:snapToGrid w:val="0"/>
                <w:color w:val="000000"/>
              </w:rPr>
            </w:pPr>
            <w:r>
              <w:rPr>
                <w:b/>
                <w:snapToGrid w:val="0"/>
                <w:color w:val="000000"/>
              </w:rPr>
              <w:t xml:space="preserve">4. Previsione della spesa e quadro economico </w:t>
            </w:r>
            <w:r w:rsidRPr="00771F72">
              <w:rPr>
                <w:i/>
                <w:snapToGrid w:val="0"/>
                <w:sz w:val="20"/>
                <w:szCs w:val="20"/>
              </w:rPr>
              <w:t xml:space="preserve">(per ciascun intervento ai sensi della L. 109/94 e succ. modifiche e integrazioni) </w:t>
            </w:r>
          </w:p>
        </w:tc>
      </w:tr>
      <w:tr w:rsidR="00034C77" w:rsidTr="00F36382">
        <w:tblPrEx>
          <w:tblCellMar>
            <w:top w:w="0" w:type="dxa"/>
            <w:bottom w:w="0" w:type="dxa"/>
          </w:tblCellMar>
        </w:tblPrEx>
        <w:trPr>
          <w:gridBefore w:val="2"/>
          <w:wBefore w:w="20" w:type="dxa"/>
          <w:cantSplit/>
          <w:trHeight w:val="249"/>
        </w:trPr>
        <w:tc>
          <w:tcPr>
            <w:tcW w:w="9893" w:type="dxa"/>
            <w:gridSpan w:val="21"/>
            <w:shd w:val="clear" w:color="auto" w:fill="auto"/>
          </w:tcPr>
          <w:p w:rsidR="00034C77" w:rsidRDefault="00034C77" w:rsidP="00BA4C3A">
            <w:pPr>
              <w:jc w:val="both"/>
              <w:rPr>
                <w:b/>
                <w:bCs/>
                <w:i/>
                <w:snapToGrid w:val="0"/>
              </w:rPr>
            </w:pPr>
            <w:r>
              <w:rPr>
                <w:b/>
                <w:bCs/>
                <w:i/>
                <w:snapToGrid w:val="0"/>
                <w:color w:val="000000"/>
              </w:rPr>
              <w:t xml:space="preserve">Intervento </w:t>
            </w:r>
          </w:p>
        </w:tc>
      </w:tr>
      <w:tr w:rsidR="00034C77" w:rsidTr="00F36382">
        <w:tblPrEx>
          <w:tblCellMar>
            <w:top w:w="0" w:type="dxa"/>
            <w:bottom w:w="0" w:type="dxa"/>
          </w:tblCellMar>
        </w:tblPrEx>
        <w:trPr>
          <w:gridBefore w:val="2"/>
          <w:wBefore w:w="20" w:type="dxa"/>
          <w:cantSplit/>
          <w:trHeight w:val="249"/>
        </w:trPr>
        <w:tc>
          <w:tcPr>
            <w:tcW w:w="3856" w:type="dxa"/>
            <w:gridSpan w:val="6"/>
            <w:shd w:val="clear" w:color="auto" w:fill="auto"/>
          </w:tcPr>
          <w:p w:rsidR="00034C77" w:rsidRDefault="00034C77">
            <w:pPr>
              <w:ind w:firstLine="539"/>
              <w:jc w:val="both"/>
              <w:rPr>
                <w:i/>
                <w:snapToGrid w:val="0"/>
              </w:rPr>
            </w:pPr>
            <w:r>
              <w:rPr>
                <w:i/>
                <w:snapToGrid w:val="0"/>
              </w:rPr>
              <w:t>voce di spesa</w:t>
            </w:r>
          </w:p>
        </w:tc>
        <w:tc>
          <w:tcPr>
            <w:tcW w:w="3943" w:type="dxa"/>
            <w:gridSpan w:val="10"/>
            <w:shd w:val="clear" w:color="auto" w:fill="auto"/>
          </w:tcPr>
          <w:p w:rsidR="00034C77" w:rsidRDefault="00034C77">
            <w:pPr>
              <w:ind w:firstLine="539"/>
              <w:jc w:val="both"/>
              <w:rPr>
                <w:i/>
                <w:snapToGrid w:val="0"/>
              </w:rPr>
            </w:pPr>
            <w:r>
              <w:rPr>
                <w:i/>
                <w:snapToGrid w:val="0"/>
              </w:rPr>
              <w:t>articolazione</w:t>
            </w:r>
          </w:p>
        </w:tc>
        <w:tc>
          <w:tcPr>
            <w:tcW w:w="2094" w:type="dxa"/>
            <w:gridSpan w:val="5"/>
            <w:shd w:val="clear" w:color="auto" w:fill="auto"/>
          </w:tcPr>
          <w:p w:rsidR="00034C77" w:rsidRDefault="00034C77">
            <w:pPr>
              <w:ind w:firstLine="539"/>
              <w:jc w:val="both"/>
              <w:rPr>
                <w:i/>
                <w:snapToGrid w:val="0"/>
              </w:rPr>
            </w:pPr>
            <w:r>
              <w:rPr>
                <w:i/>
                <w:snapToGrid w:val="0"/>
              </w:rPr>
              <w:t>costo</w:t>
            </w:r>
          </w:p>
        </w:tc>
      </w:tr>
      <w:tr w:rsidR="00034C77" w:rsidTr="00F36382">
        <w:tblPrEx>
          <w:tblCellMar>
            <w:top w:w="0" w:type="dxa"/>
            <w:bottom w:w="0" w:type="dxa"/>
          </w:tblCellMar>
        </w:tblPrEx>
        <w:trPr>
          <w:gridBefore w:val="2"/>
          <w:wBefore w:w="20" w:type="dxa"/>
          <w:cantSplit/>
          <w:trHeight w:val="238"/>
        </w:trPr>
        <w:tc>
          <w:tcPr>
            <w:tcW w:w="3856" w:type="dxa"/>
            <w:gridSpan w:val="6"/>
            <w:shd w:val="clear" w:color="auto" w:fill="auto"/>
          </w:tcPr>
          <w:p w:rsidR="00034C77" w:rsidRPr="00023E81" w:rsidRDefault="00034C77" w:rsidP="00F1715A">
            <w:pPr>
              <w:ind w:firstLine="539"/>
              <w:jc w:val="both"/>
              <w:rPr>
                <w:i/>
              </w:rPr>
            </w:pPr>
            <w:r>
              <w:rPr>
                <w:i/>
              </w:rPr>
              <w:t>Lavori</w:t>
            </w:r>
            <w:r w:rsidRPr="00023E81">
              <w:rPr>
                <w:i/>
              </w:rPr>
              <w:t xml:space="preserve"> </w:t>
            </w:r>
          </w:p>
        </w:tc>
        <w:tc>
          <w:tcPr>
            <w:tcW w:w="3943" w:type="dxa"/>
            <w:gridSpan w:val="10"/>
            <w:shd w:val="clear" w:color="auto" w:fill="auto"/>
          </w:tcPr>
          <w:p w:rsidR="00034C77" w:rsidRPr="00813F7F" w:rsidRDefault="00813F7F">
            <w:pPr>
              <w:ind w:firstLine="539"/>
              <w:jc w:val="both"/>
              <w:rPr>
                <w:snapToGrid w:val="0"/>
              </w:rPr>
            </w:pPr>
            <w:r w:rsidRPr="00813F7F">
              <w:rPr>
                <w:snapToGrid w:val="0"/>
              </w:rPr>
              <w:t>Opere di sistemazione sito archeologico</w:t>
            </w:r>
            <w:r w:rsidR="00F36382">
              <w:rPr>
                <w:snapToGrid w:val="0"/>
              </w:rPr>
              <w:t xml:space="preserve"> ed aree limitrofe</w:t>
            </w:r>
          </w:p>
        </w:tc>
        <w:tc>
          <w:tcPr>
            <w:tcW w:w="2094" w:type="dxa"/>
            <w:gridSpan w:val="5"/>
            <w:shd w:val="clear" w:color="auto" w:fill="auto"/>
          </w:tcPr>
          <w:p w:rsidR="00034C77" w:rsidRDefault="00034C77" w:rsidP="008413F5">
            <w:pPr>
              <w:ind w:firstLine="539"/>
              <w:jc w:val="right"/>
              <w:rPr>
                <w:snapToGrid w:val="0"/>
              </w:rPr>
            </w:pPr>
            <w:r>
              <w:rPr>
                <w:snapToGrid w:val="0"/>
              </w:rPr>
              <w:t>737.874,10</w:t>
            </w:r>
          </w:p>
        </w:tc>
      </w:tr>
      <w:tr w:rsidR="00034C77" w:rsidTr="00F36382">
        <w:tblPrEx>
          <w:tblCellMar>
            <w:top w:w="0" w:type="dxa"/>
            <w:bottom w:w="0" w:type="dxa"/>
          </w:tblCellMar>
        </w:tblPrEx>
        <w:trPr>
          <w:gridBefore w:val="2"/>
          <w:wBefore w:w="20" w:type="dxa"/>
          <w:cantSplit/>
          <w:trHeight w:val="238"/>
        </w:trPr>
        <w:tc>
          <w:tcPr>
            <w:tcW w:w="3856" w:type="dxa"/>
            <w:gridSpan w:val="6"/>
            <w:shd w:val="clear" w:color="auto" w:fill="auto"/>
          </w:tcPr>
          <w:p w:rsidR="00034C77" w:rsidRDefault="00034C77" w:rsidP="00F1715A">
            <w:pPr>
              <w:ind w:firstLine="539"/>
              <w:jc w:val="both"/>
              <w:rPr>
                <w:i/>
              </w:rPr>
            </w:pPr>
            <w:r>
              <w:rPr>
                <w:i/>
              </w:rPr>
              <w:t>Oneri di sicurezza</w:t>
            </w:r>
          </w:p>
        </w:tc>
        <w:tc>
          <w:tcPr>
            <w:tcW w:w="3943" w:type="dxa"/>
            <w:gridSpan w:val="10"/>
            <w:shd w:val="clear" w:color="auto" w:fill="auto"/>
          </w:tcPr>
          <w:p w:rsidR="00034C77" w:rsidRDefault="00034C77">
            <w:pPr>
              <w:ind w:firstLine="539"/>
              <w:jc w:val="both"/>
              <w:rPr>
                <w:snapToGrid w:val="0"/>
              </w:rPr>
            </w:pPr>
          </w:p>
        </w:tc>
        <w:tc>
          <w:tcPr>
            <w:tcW w:w="2094" w:type="dxa"/>
            <w:gridSpan w:val="5"/>
            <w:shd w:val="clear" w:color="auto" w:fill="auto"/>
          </w:tcPr>
          <w:p w:rsidR="00034C77" w:rsidRDefault="00034C77" w:rsidP="008413F5">
            <w:pPr>
              <w:ind w:firstLine="539"/>
              <w:jc w:val="right"/>
              <w:rPr>
                <w:snapToGrid w:val="0"/>
              </w:rPr>
            </w:pPr>
            <w:r>
              <w:rPr>
                <w:snapToGrid w:val="0"/>
              </w:rPr>
              <w:t>14.757,48</w:t>
            </w:r>
          </w:p>
        </w:tc>
      </w:tr>
      <w:tr w:rsidR="00034C77" w:rsidTr="00F36382">
        <w:tblPrEx>
          <w:tblCellMar>
            <w:top w:w="0" w:type="dxa"/>
            <w:bottom w:w="0" w:type="dxa"/>
          </w:tblCellMar>
        </w:tblPrEx>
        <w:trPr>
          <w:gridBefore w:val="2"/>
          <w:wBefore w:w="20" w:type="dxa"/>
          <w:cantSplit/>
          <w:trHeight w:val="238"/>
        </w:trPr>
        <w:tc>
          <w:tcPr>
            <w:tcW w:w="3856" w:type="dxa"/>
            <w:gridSpan w:val="6"/>
            <w:shd w:val="clear" w:color="auto" w:fill="auto"/>
          </w:tcPr>
          <w:p w:rsidR="00034C77" w:rsidRDefault="00034C77" w:rsidP="00F1715A">
            <w:pPr>
              <w:ind w:firstLine="539"/>
              <w:jc w:val="both"/>
              <w:rPr>
                <w:i/>
              </w:rPr>
            </w:pPr>
            <w:r>
              <w:rPr>
                <w:i/>
              </w:rPr>
              <w:t>Totale</w:t>
            </w:r>
          </w:p>
        </w:tc>
        <w:tc>
          <w:tcPr>
            <w:tcW w:w="3943" w:type="dxa"/>
            <w:gridSpan w:val="10"/>
            <w:shd w:val="clear" w:color="auto" w:fill="auto"/>
          </w:tcPr>
          <w:p w:rsidR="00034C77" w:rsidRDefault="00034C77">
            <w:pPr>
              <w:ind w:firstLine="539"/>
              <w:jc w:val="both"/>
              <w:rPr>
                <w:snapToGrid w:val="0"/>
              </w:rPr>
            </w:pPr>
          </w:p>
        </w:tc>
        <w:tc>
          <w:tcPr>
            <w:tcW w:w="2094" w:type="dxa"/>
            <w:gridSpan w:val="5"/>
            <w:shd w:val="clear" w:color="auto" w:fill="auto"/>
          </w:tcPr>
          <w:p w:rsidR="00034C77" w:rsidRPr="004859AE" w:rsidRDefault="00034C77" w:rsidP="008413F5">
            <w:pPr>
              <w:ind w:firstLine="539"/>
              <w:jc w:val="right"/>
              <w:rPr>
                <w:b/>
                <w:snapToGrid w:val="0"/>
              </w:rPr>
            </w:pPr>
            <w:r w:rsidRPr="004859AE">
              <w:rPr>
                <w:b/>
                <w:snapToGrid w:val="0"/>
              </w:rPr>
              <w:t>752.631,58</w:t>
            </w:r>
          </w:p>
        </w:tc>
      </w:tr>
      <w:tr w:rsidR="00034C77" w:rsidTr="00F36382">
        <w:tblPrEx>
          <w:tblCellMar>
            <w:top w:w="0" w:type="dxa"/>
            <w:bottom w:w="0" w:type="dxa"/>
          </w:tblCellMar>
        </w:tblPrEx>
        <w:trPr>
          <w:gridBefore w:val="2"/>
          <w:wBefore w:w="20" w:type="dxa"/>
          <w:cantSplit/>
          <w:trHeight w:val="238"/>
        </w:trPr>
        <w:tc>
          <w:tcPr>
            <w:tcW w:w="3856" w:type="dxa"/>
            <w:gridSpan w:val="6"/>
            <w:shd w:val="clear" w:color="auto" w:fill="auto"/>
          </w:tcPr>
          <w:p w:rsidR="00034C77" w:rsidRDefault="00034C77" w:rsidP="00F1715A">
            <w:pPr>
              <w:ind w:firstLine="539"/>
              <w:jc w:val="both"/>
              <w:rPr>
                <w:i/>
              </w:rPr>
            </w:pPr>
            <w:r>
              <w:rPr>
                <w:i/>
              </w:rPr>
              <w:t>Iva 10%</w:t>
            </w:r>
          </w:p>
        </w:tc>
        <w:tc>
          <w:tcPr>
            <w:tcW w:w="3943" w:type="dxa"/>
            <w:gridSpan w:val="10"/>
            <w:shd w:val="clear" w:color="auto" w:fill="auto"/>
          </w:tcPr>
          <w:p w:rsidR="00034C77" w:rsidRDefault="00034C77">
            <w:pPr>
              <w:ind w:firstLine="539"/>
              <w:jc w:val="both"/>
              <w:rPr>
                <w:snapToGrid w:val="0"/>
              </w:rPr>
            </w:pPr>
          </w:p>
        </w:tc>
        <w:tc>
          <w:tcPr>
            <w:tcW w:w="2094" w:type="dxa"/>
            <w:gridSpan w:val="5"/>
            <w:shd w:val="clear" w:color="auto" w:fill="auto"/>
          </w:tcPr>
          <w:p w:rsidR="00034C77" w:rsidRDefault="00034C77" w:rsidP="008413F5">
            <w:pPr>
              <w:ind w:firstLine="539"/>
              <w:jc w:val="right"/>
              <w:rPr>
                <w:snapToGrid w:val="0"/>
              </w:rPr>
            </w:pPr>
            <w:r>
              <w:rPr>
                <w:snapToGrid w:val="0"/>
              </w:rPr>
              <w:t>75.263,16</w:t>
            </w:r>
          </w:p>
        </w:tc>
      </w:tr>
      <w:tr w:rsidR="00034C77" w:rsidTr="00F36382">
        <w:tblPrEx>
          <w:tblCellMar>
            <w:top w:w="0" w:type="dxa"/>
            <w:bottom w:w="0" w:type="dxa"/>
          </w:tblCellMar>
        </w:tblPrEx>
        <w:trPr>
          <w:gridBefore w:val="2"/>
          <w:wBefore w:w="20" w:type="dxa"/>
          <w:cantSplit/>
          <w:trHeight w:val="238"/>
        </w:trPr>
        <w:tc>
          <w:tcPr>
            <w:tcW w:w="3856" w:type="dxa"/>
            <w:gridSpan w:val="6"/>
            <w:shd w:val="clear" w:color="auto" w:fill="auto"/>
          </w:tcPr>
          <w:p w:rsidR="00034C77" w:rsidRDefault="00034C77" w:rsidP="00F1715A">
            <w:pPr>
              <w:ind w:firstLine="539"/>
              <w:jc w:val="both"/>
              <w:rPr>
                <w:i/>
              </w:rPr>
            </w:pPr>
            <w:r>
              <w:rPr>
                <w:i/>
              </w:rPr>
              <w:t>Totale lavori + iva</w:t>
            </w:r>
          </w:p>
        </w:tc>
        <w:tc>
          <w:tcPr>
            <w:tcW w:w="3943" w:type="dxa"/>
            <w:gridSpan w:val="10"/>
            <w:shd w:val="clear" w:color="auto" w:fill="auto"/>
          </w:tcPr>
          <w:p w:rsidR="00034C77" w:rsidRDefault="00034C77">
            <w:pPr>
              <w:ind w:firstLine="539"/>
              <w:jc w:val="both"/>
              <w:rPr>
                <w:snapToGrid w:val="0"/>
              </w:rPr>
            </w:pPr>
          </w:p>
        </w:tc>
        <w:tc>
          <w:tcPr>
            <w:tcW w:w="2094" w:type="dxa"/>
            <w:gridSpan w:val="5"/>
            <w:shd w:val="clear" w:color="auto" w:fill="auto"/>
          </w:tcPr>
          <w:p w:rsidR="00034C77" w:rsidRPr="004859AE" w:rsidRDefault="00034C77" w:rsidP="008413F5">
            <w:pPr>
              <w:ind w:firstLine="539"/>
              <w:jc w:val="right"/>
              <w:rPr>
                <w:b/>
                <w:snapToGrid w:val="0"/>
              </w:rPr>
            </w:pPr>
            <w:r w:rsidRPr="004859AE">
              <w:rPr>
                <w:b/>
                <w:snapToGrid w:val="0"/>
              </w:rPr>
              <w:t>827.894,74</w:t>
            </w:r>
          </w:p>
        </w:tc>
      </w:tr>
      <w:tr w:rsidR="00034C77" w:rsidTr="00F36382">
        <w:tblPrEx>
          <w:tblCellMar>
            <w:top w:w="0" w:type="dxa"/>
            <w:bottom w:w="0" w:type="dxa"/>
          </w:tblCellMar>
        </w:tblPrEx>
        <w:trPr>
          <w:gridBefore w:val="2"/>
          <w:wBefore w:w="20" w:type="dxa"/>
          <w:cantSplit/>
          <w:trHeight w:val="238"/>
        </w:trPr>
        <w:tc>
          <w:tcPr>
            <w:tcW w:w="3856" w:type="dxa"/>
            <w:gridSpan w:val="6"/>
            <w:shd w:val="clear" w:color="auto" w:fill="auto"/>
          </w:tcPr>
          <w:p w:rsidR="00034C77" w:rsidRPr="00023E81" w:rsidRDefault="00034C77" w:rsidP="00F1715A">
            <w:pPr>
              <w:ind w:firstLine="539"/>
              <w:jc w:val="both"/>
              <w:rPr>
                <w:i/>
              </w:rPr>
            </w:pPr>
            <w:r w:rsidRPr="00023E81">
              <w:rPr>
                <w:i/>
              </w:rPr>
              <w:t xml:space="preserve">Spese tecniche (12%)  </w:t>
            </w:r>
          </w:p>
        </w:tc>
        <w:tc>
          <w:tcPr>
            <w:tcW w:w="3943" w:type="dxa"/>
            <w:gridSpan w:val="10"/>
            <w:shd w:val="clear" w:color="auto" w:fill="auto"/>
          </w:tcPr>
          <w:p w:rsidR="00034C77" w:rsidRDefault="00034C77">
            <w:pPr>
              <w:ind w:firstLine="539"/>
              <w:jc w:val="both"/>
              <w:rPr>
                <w:snapToGrid w:val="0"/>
              </w:rPr>
            </w:pPr>
            <w:r>
              <w:rPr>
                <w:snapToGrid w:val="0"/>
              </w:rPr>
              <w:t>Procedure di gara, progettazione, coordinamento sicurezza, direzione lavori, collaudo</w:t>
            </w:r>
          </w:p>
        </w:tc>
        <w:tc>
          <w:tcPr>
            <w:tcW w:w="2094" w:type="dxa"/>
            <w:gridSpan w:val="5"/>
            <w:shd w:val="clear" w:color="auto" w:fill="auto"/>
          </w:tcPr>
          <w:p w:rsidR="00034C77" w:rsidRDefault="00034C77" w:rsidP="008413F5">
            <w:pPr>
              <w:ind w:firstLine="539"/>
              <w:jc w:val="right"/>
              <w:rPr>
                <w:snapToGrid w:val="0"/>
              </w:rPr>
            </w:pPr>
            <w:r>
              <w:rPr>
                <w:snapToGrid w:val="0"/>
              </w:rPr>
              <w:t>90.315,79</w:t>
            </w:r>
          </w:p>
        </w:tc>
      </w:tr>
      <w:tr w:rsidR="00034C77" w:rsidTr="00F36382">
        <w:tblPrEx>
          <w:tblCellMar>
            <w:top w:w="0" w:type="dxa"/>
            <w:bottom w:w="0" w:type="dxa"/>
          </w:tblCellMar>
        </w:tblPrEx>
        <w:trPr>
          <w:gridBefore w:val="2"/>
          <w:wBefore w:w="20" w:type="dxa"/>
          <w:cantSplit/>
          <w:trHeight w:val="238"/>
        </w:trPr>
        <w:tc>
          <w:tcPr>
            <w:tcW w:w="3856" w:type="dxa"/>
            <w:gridSpan w:val="6"/>
            <w:shd w:val="clear" w:color="auto" w:fill="auto"/>
          </w:tcPr>
          <w:p w:rsidR="00034C77" w:rsidRPr="00C35F52" w:rsidRDefault="00034C77" w:rsidP="00F1715A">
            <w:pPr>
              <w:ind w:firstLine="539"/>
              <w:jc w:val="both"/>
              <w:rPr>
                <w:i/>
                <w:snapToGrid w:val="0"/>
              </w:rPr>
            </w:pPr>
            <w:r w:rsidRPr="00C35F52">
              <w:rPr>
                <w:i/>
                <w:snapToGrid w:val="0"/>
              </w:rPr>
              <w:t>Oneri</w:t>
            </w:r>
            <w:r>
              <w:rPr>
                <w:i/>
                <w:snapToGrid w:val="0"/>
              </w:rPr>
              <w:t xml:space="preserve"> 4%</w:t>
            </w:r>
          </w:p>
        </w:tc>
        <w:tc>
          <w:tcPr>
            <w:tcW w:w="3943" w:type="dxa"/>
            <w:gridSpan w:val="10"/>
            <w:shd w:val="clear" w:color="auto" w:fill="auto"/>
          </w:tcPr>
          <w:p w:rsidR="00034C77" w:rsidRDefault="00034C77">
            <w:pPr>
              <w:ind w:firstLine="539"/>
              <w:jc w:val="both"/>
              <w:rPr>
                <w:snapToGrid w:val="0"/>
              </w:rPr>
            </w:pPr>
          </w:p>
        </w:tc>
        <w:tc>
          <w:tcPr>
            <w:tcW w:w="2094" w:type="dxa"/>
            <w:gridSpan w:val="5"/>
            <w:shd w:val="clear" w:color="auto" w:fill="auto"/>
          </w:tcPr>
          <w:p w:rsidR="00034C77" w:rsidRDefault="00034C77" w:rsidP="008413F5">
            <w:pPr>
              <w:ind w:firstLine="539"/>
              <w:jc w:val="right"/>
              <w:rPr>
                <w:snapToGrid w:val="0"/>
              </w:rPr>
            </w:pPr>
            <w:r>
              <w:rPr>
                <w:snapToGrid w:val="0"/>
              </w:rPr>
              <w:t>30.105,26</w:t>
            </w:r>
          </w:p>
        </w:tc>
      </w:tr>
      <w:tr w:rsidR="00034C77" w:rsidTr="00F36382">
        <w:tblPrEx>
          <w:tblCellMar>
            <w:top w:w="0" w:type="dxa"/>
            <w:bottom w:w="0" w:type="dxa"/>
          </w:tblCellMar>
        </w:tblPrEx>
        <w:trPr>
          <w:gridBefore w:val="2"/>
          <w:wBefore w:w="20" w:type="dxa"/>
          <w:cantSplit/>
          <w:trHeight w:val="238"/>
        </w:trPr>
        <w:tc>
          <w:tcPr>
            <w:tcW w:w="3856" w:type="dxa"/>
            <w:gridSpan w:val="6"/>
            <w:shd w:val="clear" w:color="auto" w:fill="auto"/>
          </w:tcPr>
          <w:p w:rsidR="00034C77" w:rsidRPr="00C35F52" w:rsidRDefault="00034C77" w:rsidP="00F1715A">
            <w:pPr>
              <w:ind w:firstLine="539"/>
              <w:jc w:val="both"/>
              <w:rPr>
                <w:i/>
                <w:snapToGrid w:val="0"/>
              </w:rPr>
            </w:pPr>
            <w:r>
              <w:rPr>
                <w:i/>
                <w:snapToGrid w:val="0"/>
              </w:rPr>
              <w:t>Totale (spese+oneri)</w:t>
            </w:r>
          </w:p>
        </w:tc>
        <w:tc>
          <w:tcPr>
            <w:tcW w:w="3943" w:type="dxa"/>
            <w:gridSpan w:val="10"/>
            <w:shd w:val="clear" w:color="auto" w:fill="auto"/>
          </w:tcPr>
          <w:p w:rsidR="00034C77" w:rsidRDefault="00034C77">
            <w:pPr>
              <w:ind w:firstLine="539"/>
              <w:jc w:val="both"/>
              <w:rPr>
                <w:snapToGrid w:val="0"/>
              </w:rPr>
            </w:pPr>
          </w:p>
        </w:tc>
        <w:tc>
          <w:tcPr>
            <w:tcW w:w="2094" w:type="dxa"/>
            <w:gridSpan w:val="5"/>
            <w:shd w:val="clear" w:color="auto" w:fill="auto"/>
          </w:tcPr>
          <w:p w:rsidR="00034C77" w:rsidRDefault="00034C77" w:rsidP="008413F5">
            <w:pPr>
              <w:ind w:firstLine="539"/>
              <w:jc w:val="right"/>
              <w:rPr>
                <w:snapToGrid w:val="0"/>
              </w:rPr>
            </w:pPr>
            <w:r>
              <w:rPr>
                <w:snapToGrid w:val="0"/>
              </w:rPr>
              <w:t>120.421,05</w:t>
            </w:r>
          </w:p>
        </w:tc>
      </w:tr>
      <w:tr w:rsidR="00034C77" w:rsidTr="00F36382">
        <w:tblPrEx>
          <w:tblCellMar>
            <w:top w:w="0" w:type="dxa"/>
            <w:bottom w:w="0" w:type="dxa"/>
          </w:tblCellMar>
        </w:tblPrEx>
        <w:trPr>
          <w:gridBefore w:val="2"/>
          <w:wBefore w:w="20" w:type="dxa"/>
          <w:cantSplit/>
          <w:trHeight w:val="238"/>
        </w:trPr>
        <w:tc>
          <w:tcPr>
            <w:tcW w:w="3856" w:type="dxa"/>
            <w:gridSpan w:val="6"/>
            <w:shd w:val="clear" w:color="auto" w:fill="auto"/>
          </w:tcPr>
          <w:p w:rsidR="00034C77" w:rsidRDefault="00034C77" w:rsidP="00F1715A">
            <w:pPr>
              <w:ind w:firstLine="539"/>
              <w:jc w:val="both"/>
              <w:rPr>
                <w:i/>
                <w:snapToGrid w:val="0"/>
              </w:rPr>
            </w:pPr>
            <w:r>
              <w:rPr>
                <w:i/>
                <w:snapToGrid w:val="0"/>
              </w:rPr>
              <w:t>Iva 20%</w:t>
            </w:r>
          </w:p>
        </w:tc>
        <w:tc>
          <w:tcPr>
            <w:tcW w:w="3943" w:type="dxa"/>
            <w:gridSpan w:val="10"/>
            <w:shd w:val="clear" w:color="auto" w:fill="auto"/>
          </w:tcPr>
          <w:p w:rsidR="00034C77" w:rsidRDefault="00034C77">
            <w:pPr>
              <w:ind w:firstLine="539"/>
              <w:jc w:val="both"/>
              <w:rPr>
                <w:snapToGrid w:val="0"/>
              </w:rPr>
            </w:pPr>
          </w:p>
        </w:tc>
        <w:tc>
          <w:tcPr>
            <w:tcW w:w="2094" w:type="dxa"/>
            <w:gridSpan w:val="5"/>
            <w:shd w:val="clear" w:color="auto" w:fill="auto"/>
          </w:tcPr>
          <w:p w:rsidR="00034C77" w:rsidRDefault="00034C77" w:rsidP="008413F5">
            <w:pPr>
              <w:ind w:firstLine="539"/>
              <w:jc w:val="right"/>
              <w:rPr>
                <w:snapToGrid w:val="0"/>
              </w:rPr>
            </w:pPr>
            <w:r>
              <w:rPr>
                <w:snapToGrid w:val="0"/>
              </w:rPr>
              <w:t>24.084,21</w:t>
            </w:r>
          </w:p>
        </w:tc>
      </w:tr>
      <w:tr w:rsidR="00034C77" w:rsidTr="00F36382">
        <w:tblPrEx>
          <w:tblCellMar>
            <w:top w:w="0" w:type="dxa"/>
            <w:bottom w:w="0" w:type="dxa"/>
          </w:tblCellMar>
        </w:tblPrEx>
        <w:trPr>
          <w:gridBefore w:val="2"/>
          <w:wBefore w:w="20" w:type="dxa"/>
          <w:cantSplit/>
          <w:trHeight w:val="238"/>
        </w:trPr>
        <w:tc>
          <w:tcPr>
            <w:tcW w:w="7799" w:type="dxa"/>
            <w:gridSpan w:val="16"/>
            <w:shd w:val="clear" w:color="auto" w:fill="auto"/>
          </w:tcPr>
          <w:p w:rsidR="00034C77" w:rsidRDefault="00034C77">
            <w:pPr>
              <w:ind w:firstLine="539"/>
              <w:jc w:val="right"/>
              <w:rPr>
                <w:b/>
                <w:bCs/>
                <w:i/>
                <w:snapToGrid w:val="0"/>
              </w:rPr>
            </w:pPr>
            <w:r>
              <w:rPr>
                <w:b/>
                <w:bCs/>
                <w:i/>
                <w:snapToGrid w:val="0"/>
              </w:rPr>
              <w:t>totale</w:t>
            </w:r>
          </w:p>
        </w:tc>
        <w:tc>
          <w:tcPr>
            <w:tcW w:w="2094" w:type="dxa"/>
            <w:gridSpan w:val="5"/>
            <w:shd w:val="clear" w:color="auto" w:fill="auto"/>
          </w:tcPr>
          <w:p w:rsidR="00034C77" w:rsidRPr="004859AE" w:rsidRDefault="00034C77" w:rsidP="008413F5">
            <w:pPr>
              <w:ind w:firstLine="539"/>
              <w:jc w:val="right"/>
              <w:rPr>
                <w:b/>
                <w:i/>
                <w:snapToGrid w:val="0"/>
              </w:rPr>
            </w:pPr>
            <w:r w:rsidRPr="004859AE">
              <w:rPr>
                <w:b/>
                <w:i/>
                <w:snapToGrid w:val="0"/>
              </w:rPr>
              <w:t>972.400,00</w:t>
            </w:r>
          </w:p>
        </w:tc>
      </w:tr>
      <w:tr w:rsidR="00034C77" w:rsidTr="00F36382">
        <w:tblPrEx>
          <w:tblCellMar>
            <w:top w:w="0" w:type="dxa"/>
            <w:bottom w:w="0" w:type="dxa"/>
          </w:tblCellMar>
        </w:tblPrEx>
        <w:trPr>
          <w:gridBefore w:val="2"/>
          <w:wBefore w:w="20" w:type="dxa"/>
          <w:cantSplit/>
          <w:trHeight w:hRule="exact" w:val="101"/>
        </w:trPr>
        <w:tc>
          <w:tcPr>
            <w:tcW w:w="9893" w:type="dxa"/>
            <w:gridSpan w:val="21"/>
            <w:shd w:val="clear" w:color="auto" w:fill="auto"/>
          </w:tcPr>
          <w:p w:rsidR="00034C77" w:rsidRDefault="00034C77">
            <w:pPr>
              <w:jc w:val="both"/>
              <w:rPr>
                <w:b/>
                <w:snapToGrid w:val="0"/>
                <w:color w:val="000000"/>
              </w:rPr>
            </w:pPr>
          </w:p>
          <w:p w:rsidR="00034C77" w:rsidRDefault="00034C77">
            <w:pPr>
              <w:jc w:val="both"/>
              <w:rPr>
                <w:b/>
                <w:snapToGrid w:val="0"/>
                <w:color w:val="000000"/>
              </w:rPr>
            </w:pPr>
          </w:p>
          <w:p w:rsidR="00034C77" w:rsidRDefault="00034C77">
            <w:pPr>
              <w:jc w:val="both"/>
              <w:rPr>
                <w:b/>
                <w:snapToGrid w:val="0"/>
                <w:color w:val="000000"/>
              </w:rPr>
            </w:pPr>
          </w:p>
        </w:tc>
      </w:tr>
      <w:tr w:rsidR="00034C77" w:rsidTr="00F36382">
        <w:tblPrEx>
          <w:tblCellMar>
            <w:top w:w="0" w:type="dxa"/>
            <w:bottom w:w="0" w:type="dxa"/>
          </w:tblCellMar>
        </w:tblPrEx>
        <w:trPr>
          <w:gridBefore w:val="1"/>
          <w:wBefore w:w="7" w:type="dxa"/>
          <w:cantSplit/>
          <w:trHeight w:val="226"/>
        </w:trPr>
        <w:tc>
          <w:tcPr>
            <w:tcW w:w="9906" w:type="dxa"/>
            <w:gridSpan w:val="22"/>
            <w:shd w:val="clear" w:color="auto" w:fill="auto"/>
          </w:tcPr>
          <w:p w:rsidR="00034C77" w:rsidRDefault="00034C77">
            <w:pPr>
              <w:jc w:val="both"/>
              <w:rPr>
                <w:b/>
                <w:snapToGrid w:val="0"/>
                <w:color w:val="000000"/>
              </w:rPr>
            </w:pPr>
            <w:r>
              <w:rPr>
                <w:b/>
                <w:snapToGrid w:val="0"/>
                <w:color w:val="000000"/>
              </w:rPr>
              <w:t>5. Piano economico-finanziario</w:t>
            </w:r>
          </w:p>
        </w:tc>
      </w:tr>
      <w:tr w:rsidR="00034C77" w:rsidTr="00F36382">
        <w:tblPrEx>
          <w:tblCellMar>
            <w:top w:w="0" w:type="dxa"/>
            <w:bottom w:w="0" w:type="dxa"/>
          </w:tblCellMar>
        </w:tblPrEx>
        <w:trPr>
          <w:gridBefore w:val="1"/>
          <w:wBefore w:w="7" w:type="dxa"/>
          <w:cantSplit/>
          <w:trHeight w:val="226"/>
        </w:trPr>
        <w:tc>
          <w:tcPr>
            <w:tcW w:w="3069" w:type="dxa"/>
            <w:gridSpan w:val="4"/>
            <w:shd w:val="clear" w:color="auto" w:fill="auto"/>
          </w:tcPr>
          <w:p w:rsidR="00034C77" w:rsidRDefault="00034C77" w:rsidP="00BA4C3A">
            <w:pPr>
              <w:pStyle w:val="Titolo6"/>
            </w:pPr>
            <w:r>
              <w:t xml:space="preserve">Intervento </w:t>
            </w:r>
          </w:p>
        </w:tc>
        <w:tc>
          <w:tcPr>
            <w:tcW w:w="1413" w:type="dxa"/>
            <w:gridSpan w:val="4"/>
            <w:shd w:val="clear" w:color="auto" w:fill="auto"/>
          </w:tcPr>
          <w:p w:rsidR="00034C77" w:rsidRDefault="00034C77">
            <w:pPr>
              <w:pStyle w:val="Titolo6"/>
              <w:jc w:val="center"/>
              <w:rPr>
                <w:sz w:val="20"/>
                <w:szCs w:val="20"/>
              </w:rPr>
            </w:pPr>
            <w:r>
              <w:rPr>
                <w:sz w:val="20"/>
                <w:szCs w:val="20"/>
              </w:rPr>
              <w:t>Costo totale</w:t>
            </w:r>
          </w:p>
        </w:tc>
        <w:tc>
          <w:tcPr>
            <w:tcW w:w="1483" w:type="dxa"/>
            <w:gridSpan w:val="4"/>
            <w:shd w:val="clear" w:color="auto" w:fill="auto"/>
          </w:tcPr>
          <w:p w:rsidR="00034C77" w:rsidRDefault="00034C77">
            <w:pPr>
              <w:jc w:val="center"/>
              <w:rPr>
                <w:i/>
                <w:snapToGrid w:val="0"/>
                <w:color w:val="000000"/>
                <w:sz w:val="20"/>
                <w:szCs w:val="20"/>
              </w:rPr>
            </w:pPr>
            <w:r>
              <w:rPr>
                <w:i/>
                <w:snapToGrid w:val="0"/>
                <w:color w:val="000000"/>
                <w:sz w:val="20"/>
                <w:szCs w:val="20"/>
              </w:rPr>
              <w:t>Richiesta finanziamento POR</w:t>
            </w:r>
          </w:p>
        </w:tc>
        <w:tc>
          <w:tcPr>
            <w:tcW w:w="1186" w:type="dxa"/>
            <w:gridSpan w:val="4"/>
            <w:shd w:val="clear" w:color="auto" w:fill="auto"/>
          </w:tcPr>
          <w:p w:rsidR="00034C77" w:rsidRDefault="00034C77">
            <w:pPr>
              <w:ind w:firstLine="14"/>
              <w:jc w:val="center"/>
              <w:rPr>
                <w:i/>
                <w:snapToGrid w:val="0"/>
                <w:color w:val="000000"/>
                <w:sz w:val="20"/>
                <w:szCs w:val="20"/>
              </w:rPr>
            </w:pPr>
            <w:r>
              <w:rPr>
                <w:i/>
                <w:snapToGrid w:val="0"/>
                <w:color w:val="000000"/>
                <w:sz w:val="20"/>
                <w:szCs w:val="20"/>
              </w:rPr>
              <w:t>Fondi comunali</w:t>
            </w:r>
          </w:p>
        </w:tc>
        <w:tc>
          <w:tcPr>
            <w:tcW w:w="1249" w:type="dxa"/>
            <w:gridSpan w:val="4"/>
            <w:shd w:val="clear" w:color="auto" w:fill="auto"/>
          </w:tcPr>
          <w:p w:rsidR="00034C77" w:rsidRDefault="00034C77">
            <w:pPr>
              <w:jc w:val="center"/>
              <w:rPr>
                <w:i/>
                <w:snapToGrid w:val="0"/>
                <w:color w:val="000000"/>
                <w:sz w:val="20"/>
                <w:szCs w:val="20"/>
              </w:rPr>
            </w:pPr>
            <w:r>
              <w:rPr>
                <w:i/>
                <w:snapToGrid w:val="0"/>
                <w:color w:val="000000"/>
                <w:sz w:val="20"/>
                <w:szCs w:val="20"/>
              </w:rPr>
              <w:t>Risorse private</w:t>
            </w:r>
          </w:p>
        </w:tc>
        <w:tc>
          <w:tcPr>
            <w:tcW w:w="1506" w:type="dxa"/>
            <w:gridSpan w:val="2"/>
            <w:shd w:val="clear" w:color="auto" w:fill="auto"/>
          </w:tcPr>
          <w:p w:rsidR="00034C77" w:rsidRDefault="00034C77">
            <w:pPr>
              <w:pStyle w:val="Titolo7"/>
              <w:jc w:val="center"/>
              <w:rPr>
                <w:sz w:val="20"/>
                <w:szCs w:val="20"/>
              </w:rPr>
            </w:pPr>
            <w:r>
              <w:rPr>
                <w:sz w:val="20"/>
                <w:szCs w:val="20"/>
              </w:rPr>
              <w:t>Altri fondi</w:t>
            </w:r>
          </w:p>
        </w:tc>
      </w:tr>
      <w:tr w:rsidR="00034C77" w:rsidTr="00F36382">
        <w:tblPrEx>
          <w:tblCellMar>
            <w:top w:w="0" w:type="dxa"/>
            <w:bottom w:w="0" w:type="dxa"/>
          </w:tblCellMar>
        </w:tblPrEx>
        <w:trPr>
          <w:gridBefore w:val="1"/>
          <w:wBefore w:w="7" w:type="dxa"/>
          <w:cantSplit/>
          <w:trHeight w:val="226"/>
        </w:trPr>
        <w:tc>
          <w:tcPr>
            <w:tcW w:w="3069" w:type="dxa"/>
            <w:gridSpan w:val="4"/>
            <w:shd w:val="clear" w:color="auto" w:fill="auto"/>
          </w:tcPr>
          <w:p w:rsidR="00034C77" w:rsidRDefault="003C1F91">
            <w:pPr>
              <w:jc w:val="both"/>
              <w:rPr>
                <w:i/>
                <w:snapToGrid w:val="0"/>
                <w:color w:val="000000"/>
              </w:rPr>
            </w:pPr>
            <w:r w:rsidRPr="00034C77">
              <w:rPr>
                <w:i/>
                <w:color w:val="000000"/>
              </w:rPr>
              <w:t>Sistemazione area archeologica</w:t>
            </w:r>
          </w:p>
        </w:tc>
        <w:tc>
          <w:tcPr>
            <w:tcW w:w="1413" w:type="dxa"/>
            <w:gridSpan w:val="4"/>
            <w:shd w:val="clear" w:color="auto" w:fill="auto"/>
          </w:tcPr>
          <w:p w:rsidR="00034C77" w:rsidRDefault="00034C77" w:rsidP="004859AE">
            <w:pPr>
              <w:jc w:val="right"/>
            </w:pPr>
            <w:r w:rsidRPr="007E27E5">
              <w:rPr>
                <w:b/>
                <w:i/>
                <w:snapToGrid w:val="0"/>
              </w:rPr>
              <w:t>972.400,00</w:t>
            </w:r>
          </w:p>
        </w:tc>
        <w:tc>
          <w:tcPr>
            <w:tcW w:w="1483" w:type="dxa"/>
            <w:gridSpan w:val="4"/>
            <w:shd w:val="clear" w:color="auto" w:fill="auto"/>
          </w:tcPr>
          <w:p w:rsidR="00034C77" w:rsidRDefault="00034C77" w:rsidP="004859AE">
            <w:pPr>
              <w:jc w:val="right"/>
            </w:pPr>
            <w:r w:rsidRPr="007E27E5">
              <w:rPr>
                <w:b/>
                <w:i/>
                <w:snapToGrid w:val="0"/>
              </w:rPr>
              <w:t>972.400,00</w:t>
            </w:r>
          </w:p>
        </w:tc>
        <w:tc>
          <w:tcPr>
            <w:tcW w:w="1186" w:type="dxa"/>
            <w:gridSpan w:val="4"/>
            <w:shd w:val="clear" w:color="auto" w:fill="auto"/>
          </w:tcPr>
          <w:p w:rsidR="00034C77" w:rsidRDefault="00034C77" w:rsidP="00BA4C3A">
            <w:pPr>
              <w:ind w:firstLine="539"/>
              <w:jc w:val="right"/>
              <w:rPr>
                <w:snapToGrid w:val="0"/>
                <w:color w:val="000000"/>
              </w:rPr>
            </w:pPr>
          </w:p>
        </w:tc>
        <w:tc>
          <w:tcPr>
            <w:tcW w:w="1249" w:type="dxa"/>
            <w:gridSpan w:val="4"/>
            <w:shd w:val="clear" w:color="auto" w:fill="auto"/>
          </w:tcPr>
          <w:p w:rsidR="00034C77" w:rsidRDefault="00034C77" w:rsidP="00BA4C3A">
            <w:pPr>
              <w:ind w:firstLine="539"/>
              <w:jc w:val="right"/>
              <w:rPr>
                <w:snapToGrid w:val="0"/>
                <w:color w:val="000000"/>
              </w:rPr>
            </w:pPr>
          </w:p>
        </w:tc>
        <w:tc>
          <w:tcPr>
            <w:tcW w:w="1506" w:type="dxa"/>
            <w:gridSpan w:val="2"/>
            <w:shd w:val="clear" w:color="auto" w:fill="auto"/>
          </w:tcPr>
          <w:p w:rsidR="00034C77" w:rsidRDefault="00034C77" w:rsidP="00BA4C3A">
            <w:pPr>
              <w:jc w:val="right"/>
              <w:rPr>
                <w:snapToGrid w:val="0"/>
                <w:color w:val="000000"/>
              </w:rPr>
            </w:pPr>
          </w:p>
        </w:tc>
      </w:tr>
      <w:tr w:rsidR="00034C77" w:rsidTr="00F36382">
        <w:tblPrEx>
          <w:tblCellMar>
            <w:top w:w="0" w:type="dxa"/>
            <w:bottom w:w="0" w:type="dxa"/>
          </w:tblCellMar>
        </w:tblPrEx>
        <w:trPr>
          <w:gridBefore w:val="1"/>
          <w:wBefore w:w="7" w:type="dxa"/>
          <w:cantSplit/>
          <w:trHeight w:val="226"/>
        </w:trPr>
        <w:tc>
          <w:tcPr>
            <w:tcW w:w="4853" w:type="dxa"/>
            <w:gridSpan w:val="9"/>
            <w:shd w:val="clear" w:color="auto" w:fill="auto"/>
          </w:tcPr>
          <w:p w:rsidR="00034C77" w:rsidRDefault="00034C77">
            <w:pPr>
              <w:ind w:firstLine="539"/>
              <w:jc w:val="both"/>
              <w:rPr>
                <w:snapToGrid w:val="0"/>
              </w:rPr>
            </w:pPr>
          </w:p>
        </w:tc>
        <w:tc>
          <w:tcPr>
            <w:tcW w:w="5053" w:type="dxa"/>
            <w:gridSpan w:val="13"/>
            <w:shd w:val="clear" w:color="auto" w:fill="auto"/>
          </w:tcPr>
          <w:p w:rsidR="00034C77" w:rsidRDefault="00034C77">
            <w:pPr>
              <w:ind w:firstLine="539"/>
              <w:jc w:val="both"/>
              <w:rPr>
                <w:snapToGrid w:val="0"/>
              </w:rPr>
            </w:pPr>
          </w:p>
        </w:tc>
      </w:tr>
      <w:tr w:rsidR="00034C77" w:rsidTr="00F36382">
        <w:tblPrEx>
          <w:tblCellMar>
            <w:top w:w="0" w:type="dxa"/>
            <w:bottom w:w="0" w:type="dxa"/>
          </w:tblCellMar>
        </w:tblPrEx>
        <w:trPr>
          <w:gridBefore w:val="1"/>
          <w:wBefore w:w="7" w:type="dxa"/>
          <w:cantSplit/>
          <w:trHeight w:val="226"/>
        </w:trPr>
        <w:tc>
          <w:tcPr>
            <w:tcW w:w="9906" w:type="dxa"/>
            <w:gridSpan w:val="22"/>
            <w:shd w:val="clear" w:color="auto" w:fill="auto"/>
          </w:tcPr>
          <w:p w:rsidR="00034C77" w:rsidRDefault="00034C77">
            <w:pPr>
              <w:jc w:val="both"/>
              <w:rPr>
                <w:b/>
                <w:snapToGrid w:val="0"/>
                <w:color w:val="000000"/>
              </w:rPr>
            </w:pPr>
            <w:r>
              <w:rPr>
                <w:b/>
                <w:snapToGrid w:val="0"/>
                <w:color w:val="000000"/>
              </w:rPr>
              <w:t>6. Indicatori di realizzazione</w:t>
            </w:r>
          </w:p>
        </w:tc>
      </w:tr>
      <w:tr w:rsidR="00034C77" w:rsidTr="00F36382">
        <w:tblPrEx>
          <w:tblCellMar>
            <w:top w:w="0" w:type="dxa"/>
            <w:bottom w:w="0" w:type="dxa"/>
          </w:tblCellMar>
        </w:tblPrEx>
        <w:trPr>
          <w:gridBefore w:val="1"/>
          <w:wBefore w:w="7" w:type="dxa"/>
          <w:cantSplit/>
          <w:trHeight w:val="226"/>
        </w:trPr>
        <w:tc>
          <w:tcPr>
            <w:tcW w:w="3069" w:type="dxa"/>
            <w:gridSpan w:val="4"/>
            <w:shd w:val="clear" w:color="auto" w:fill="auto"/>
          </w:tcPr>
          <w:p w:rsidR="00034C77" w:rsidRDefault="00034C77" w:rsidP="00BA4C3A">
            <w:pPr>
              <w:jc w:val="both"/>
              <w:rPr>
                <w:i/>
                <w:snapToGrid w:val="0"/>
                <w:color w:val="000000"/>
              </w:rPr>
            </w:pPr>
            <w:r>
              <w:rPr>
                <w:i/>
                <w:snapToGrid w:val="0"/>
                <w:color w:val="000000"/>
              </w:rPr>
              <w:t xml:space="preserve">Intervento </w:t>
            </w:r>
          </w:p>
        </w:tc>
        <w:tc>
          <w:tcPr>
            <w:tcW w:w="1784" w:type="dxa"/>
            <w:gridSpan w:val="5"/>
            <w:shd w:val="clear" w:color="auto" w:fill="auto"/>
          </w:tcPr>
          <w:p w:rsidR="00034C77" w:rsidRDefault="00034C77">
            <w:pPr>
              <w:jc w:val="center"/>
              <w:rPr>
                <w:rFonts w:eastAsia="Arial Unicode MS"/>
                <w:i/>
                <w:sz w:val="20"/>
                <w:szCs w:val="20"/>
              </w:rPr>
            </w:pPr>
            <w:r>
              <w:rPr>
                <w:i/>
                <w:sz w:val="20"/>
                <w:szCs w:val="20"/>
              </w:rPr>
              <w:t>Tipologia di progetto</w:t>
            </w:r>
          </w:p>
        </w:tc>
        <w:tc>
          <w:tcPr>
            <w:tcW w:w="1863" w:type="dxa"/>
            <w:gridSpan w:val="5"/>
            <w:shd w:val="clear" w:color="auto" w:fill="auto"/>
          </w:tcPr>
          <w:p w:rsidR="00034C77" w:rsidRDefault="00034C77">
            <w:pPr>
              <w:ind w:firstLine="40"/>
              <w:jc w:val="center"/>
              <w:rPr>
                <w:rFonts w:eastAsia="Arial Unicode MS"/>
                <w:i/>
                <w:sz w:val="20"/>
                <w:szCs w:val="20"/>
              </w:rPr>
            </w:pPr>
            <w:r>
              <w:rPr>
                <w:i/>
                <w:sz w:val="20"/>
                <w:szCs w:val="20"/>
              </w:rPr>
              <w:t>Indicatore di realizz</w:t>
            </w:r>
            <w:r>
              <w:rPr>
                <w:i/>
                <w:sz w:val="20"/>
                <w:szCs w:val="20"/>
              </w:rPr>
              <w:t>a</w:t>
            </w:r>
            <w:r>
              <w:rPr>
                <w:i/>
                <w:sz w:val="20"/>
                <w:szCs w:val="20"/>
              </w:rPr>
              <w:t>zione</w:t>
            </w:r>
          </w:p>
        </w:tc>
        <w:tc>
          <w:tcPr>
            <w:tcW w:w="1328" w:type="dxa"/>
            <w:gridSpan w:val="4"/>
            <w:shd w:val="clear" w:color="auto" w:fill="auto"/>
          </w:tcPr>
          <w:p w:rsidR="00034C77" w:rsidRDefault="00034C77">
            <w:pPr>
              <w:ind w:firstLine="40"/>
              <w:jc w:val="center"/>
              <w:rPr>
                <w:rFonts w:eastAsia="Arial Unicode MS"/>
                <w:i/>
                <w:sz w:val="20"/>
                <w:szCs w:val="20"/>
              </w:rPr>
            </w:pPr>
            <w:r>
              <w:rPr>
                <w:i/>
                <w:sz w:val="20"/>
                <w:szCs w:val="20"/>
              </w:rPr>
              <w:t>Unità di mis</w:t>
            </w:r>
            <w:r>
              <w:rPr>
                <w:i/>
                <w:sz w:val="20"/>
                <w:szCs w:val="20"/>
              </w:rPr>
              <w:t>u</w:t>
            </w:r>
            <w:r>
              <w:rPr>
                <w:i/>
                <w:sz w:val="20"/>
                <w:szCs w:val="20"/>
              </w:rPr>
              <w:t>ra</w:t>
            </w:r>
          </w:p>
        </w:tc>
        <w:tc>
          <w:tcPr>
            <w:tcW w:w="1862" w:type="dxa"/>
            <w:gridSpan w:val="4"/>
            <w:shd w:val="clear" w:color="auto" w:fill="auto"/>
          </w:tcPr>
          <w:p w:rsidR="00034C77" w:rsidRDefault="00034C77">
            <w:pPr>
              <w:ind w:firstLine="40"/>
              <w:jc w:val="center"/>
              <w:rPr>
                <w:i/>
                <w:sz w:val="20"/>
                <w:szCs w:val="20"/>
              </w:rPr>
            </w:pPr>
            <w:r>
              <w:rPr>
                <w:i/>
                <w:sz w:val="20"/>
                <w:szCs w:val="20"/>
              </w:rPr>
              <w:t>Valore di realizzazi</w:t>
            </w:r>
            <w:r>
              <w:rPr>
                <w:i/>
                <w:sz w:val="20"/>
                <w:szCs w:val="20"/>
              </w:rPr>
              <w:t>o</w:t>
            </w:r>
            <w:r>
              <w:rPr>
                <w:i/>
                <w:sz w:val="20"/>
                <w:szCs w:val="20"/>
              </w:rPr>
              <w:t>ne</w:t>
            </w:r>
          </w:p>
          <w:p w:rsidR="00034C77" w:rsidRDefault="00034C77">
            <w:pPr>
              <w:ind w:firstLine="40"/>
              <w:jc w:val="center"/>
              <w:rPr>
                <w:rFonts w:eastAsia="Arial Unicode MS"/>
                <w:i/>
                <w:sz w:val="20"/>
                <w:szCs w:val="20"/>
              </w:rPr>
            </w:pPr>
            <w:r>
              <w:rPr>
                <w:i/>
                <w:sz w:val="20"/>
                <w:szCs w:val="20"/>
              </w:rPr>
              <w:t>previsto</w:t>
            </w:r>
          </w:p>
        </w:tc>
      </w:tr>
      <w:tr w:rsidR="003C1F91" w:rsidTr="00F36382">
        <w:tblPrEx>
          <w:tblCellMar>
            <w:top w:w="0" w:type="dxa"/>
            <w:bottom w:w="0" w:type="dxa"/>
          </w:tblCellMar>
        </w:tblPrEx>
        <w:trPr>
          <w:gridBefore w:val="1"/>
          <w:wBefore w:w="7" w:type="dxa"/>
          <w:cantSplit/>
          <w:trHeight w:val="330"/>
        </w:trPr>
        <w:tc>
          <w:tcPr>
            <w:tcW w:w="3069" w:type="dxa"/>
            <w:gridSpan w:val="4"/>
            <w:shd w:val="clear" w:color="auto" w:fill="auto"/>
          </w:tcPr>
          <w:p w:rsidR="003C1F91" w:rsidRPr="003C1F91" w:rsidRDefault="003C1F91" w:rsidP="005C19E8">
            <w:pPr>
              <w:snapToGrid w:val="0"/>
              <w:rPr>
                <w:i/>
                <w:color w:val="000000"/>
              </w:rPr>
            </w:pPr>
            <w:r w:rsidRPr="003C1F91">
              <w:rPr>
                <w:i/>
                <w:color w:val="000000"/>
              </w:rPr>
              <w:t>Sistemazione area archeologica</w:t>
            </w:r>
          </w:p>
        </w:tc>
        <w:tc>
          <w:tcPr>
            <w:tcW w:w="1784" w:type="dxa"/>
            <w:gridSpan w:val="5"/>
            <w:shd w:val="clear" w:color="auto" w:fill="auto"/>
          </w:tcPr>
          <w:p w:rsidR="003C1F91" w:rsidRPr="003C1F91" w:rsidRDefault="003C1F91" w:rsidP="005C19E8">
            <w:pPr>
              <w:snapToGrid w:val="0"/>
            </w:pPr>
            <w:r w:rsidRPr="003C1F91">
              <w:t>Sistemazione sito archeologico</w:t>
            </w:r>
          </w:p>
        </w:tc>
        <w:tc>
          <w:tcPr>
            <w:tcW w:w="1863" w:type="dxa"/>
            <w:gridSpan w:val="5"/>
            <w:shd w:val="clear" w:color="auto" w:fill="auto"/>
          </w:tcPr>
          <w:p w:rsidR="003C1F91" w:rsidRPr="003C1F91" w:rsidRDefault="003C1F91" w:rsidP="005C19E8">
            <w:pPr>
              <w:snapToGrid w:val="0"/>
            </w:pPr>
            <w:r w:rsidRPr="003C1F91">
              <w:t>Messa in sicurezza e sistemazione ai fini della visitabilità</w:t>
            </w:r>
          </w:p>
        </w:tc>
        <w:tc>
          <w:tcPr>
            <w:tcW w:w="1328" w:type="dxa"/>
            <w:gridSpan w:val="4"/>
            <w:shd w:val="clear" w:color="auto" w:fill="auto"/>
          </w:tcPr>
          <w:p w:rsidR="003C1F91" w:rsidRPr="003C1F91" w:rsidRDefault="003C1F91" w:rsidP="005C19E8">
            <w:pPr>
              <w:snapToGrid w:val="0"/>
              <w:jc w:val="center"/>
            </w:pPr>
            <w:r w:rsidRPr="003C1F91">
              <w:t>n.</w:t>
            </w:r>
          </w:p>
        </w:tc>
        <w:tc>
          <w:tcPr>
            <w:tcW w:w="1862" w:type="dxa"/>
            <w:gridSpan w:val="4"/>
            <w:shd w:val="clear" w:color="auto" w:fill="auto"/>
          </w:tcPr>
          <w:p w:rsidR="003C1F91" w:rsidRPr="003C1F91" w:rsidRDefault="003C1F91" w:rsidP="005C19E8">
            <w:pPr>
              <w:snapToGrid w:val="0"/>
              <w:jc w:val="center"/>
            </w:pPr>
            <w:r w:rsidRPr="003C1F91">
              <w:t>1</w:t>
            </w:r>
          </w:p>
        </w:tc>
      </w:tr>
      <w:tr w:rsidR="00034C77" w:rsidTr="00F36382">
        <w:tblPrEx>
          <w:tblCellMar>
            <w:top w:w="0" w:type="dxa"/>
            <w:bottom w:w="0" w:type="dxa"/>
          </w:tblCellMar>
        </w:tblPrEx>
        <w:trPr>
          <w:gridBefore w:val="1"/>
          <w:wBefore w:w="7" w:type="dxa"/>
          <w:cantSplit/>
          <w:trHeight w:val="226"/>
        </w:trPr>
        <w:tc>
          <w:tcPr>
            <w:tcW w:w="4853" w:type="dxa"/>
            <w:gridSpan w:val="9"/>
            <w:tcBorders>
              <w:left w:val="single" w:sz="6" w:space="0" w:color="auto"/>
              <w:bottom w:val="single" w:sz="6" w:space="0" w:color="auto"/>
              <w:right w:val="single" w:sz="6" w:space="0" w:color="auto"/>
            </w:tcBorders>
            <w:shd w:val="pct35" w:color="auto" w:fill="FFFFFF"/>
          </w:tcPr>
          <w:p w:rsidR="00034C77" w:rsidRDefault="00034C77">
            <w:pPr>
              <w:ind w:firstLine="539"/>
              <w:jc w:val="both"/>
              <w:rPr>
                <w:snapToGrid w:val="0"/>
              </w:rPr>
            </w:pPr>
          </w:p>
        </w:tc>
        <w:tc>
          <w:tcPr>
            <w:tcW w:w="5053" w:type="dxa"/>
            <w:gridSpan w:val="13"/>
            <w:tcBorders>
              <w:left w:val="single" w:sz="6" w:space="0" w:color="auto"/>
              <w:bottom w:val="single" w:sz="6" w:space="0" w:color="auto"/>
              <w:right w:val="single" w:sz="6" w:space="0" w:color="auto"/>
            </w:tcBorders>
            <w:shd w:val="pct35" w:color="auto" w:fill="FFFFFF"/>
          </w:tcPr>
          <w:p w:rsidR="00034C77" w:rsidRDefault="00034C77">
            <w:pPr>
              <w:ind w:firstLine="539"/>
              <w:jc w:val="both"/>
              <w:rPr>
                <w:snapToGrid w:val="0"/>
              </w:rPr>
            </w:pPr>
          </w:p>
        </w:tc>
      </w:tr>
      <w:tr w:rsidR="00034C77" w:rsidTr="00F36382">
        <w:tblPrEx>
          <w:tblCellMar>
            <w:top w:w="0" w:type="dxa"/>
            <w:bottom w:w="0" w:type="dxa"/>
          </w:tblCellMar>
        </w:tblPrEx>
        <w:trPr>
          <w:gridBefore w:val="1"/>
          <w:wBefore w:w="7" w:type="dxa"/>
          <w:cantSplit/>
          <w:trHeight w:val="3322"/>
        </w:trPr>
        <w:tc>
          <w:tcPr>
            <w:tcW w:w="9906" w:type="dxa"/>
            <w:gridSpan w:val="22"/>
            <w:tcBorders>
              <w:top w:val="single" w:sz="6" w:space="0" w:color="auto"/>
              <w:left w:val="single" w:sz="6" w:space="0" w:color="auto"/>
              <w:bottom w:val="single" w:sz="6" w:space="0" w:color="auto"/>
              <w:right w:val="single" w:sz="6" w:space="0" w:color="auto"/>
            </w:tcBorders>
          </w:tcPr>
          <w:p w:rsidR="00034C77" w:rsidRDefault="00034C77">
            <w:pPr>
              <w:autoSpaceDE w:val="0"/>
              <w:autoSpaceDN w:val="0"/>
              <w:adjustRightInd w:val="0"/>
              <w:jc w:val="both"/>
              <w:rPr>
                <w:snapToGrid w:val="0"/>
                <w:color w:val="000000"/>
              </w:rPr>
            </w:pPr>
            <w:r>
              <w:rPr>
                <w:b/>
                <w:snapToGrid w:val="0"/>
                <w:color w:val="000000"/>
              </w:rPr>
              <w:t>7. Descrizione</w:t>
            </w:r>
            <w:r>
              <w:rPr>
                <w:snapToGrid w:val="0"/>
                <w:color w:val="000000"/>
              </w:rPr>
              <w:t xml:space="preserve"> </w:t>
            </w:r>
            <w:r>
              <w:rPr>
                <w:b/>
                <w:bCs/>
                <w:snapToGrid w:val="0"/>
                <w:color w:val="000000"/>
              </w:rPr>
              <w:t xml:space="preserve">generale dell’intervento </w:t>
            </w:r>
            <w:r w:rsidRPr="002B7E32">
              <w:rPr>
                <w:i/>
                <w:snapToGrid w:val="0"/>
                <w:sz w:val="20"/>
                <w:szCs w:val="20"/>
              </w:rPr>
              <w:t>(max una pagina)</w:t>
            </w:r>
            <w:r>
              <w:rPr>
                <w:snapToGrid w:val="0"/>
                <w:color w:val="000000"/>
              </w:rPr>
              <w:t xml:space="preserve"> </w:t>
            </w:r>
          </w:p>
          <w:p w:rsidR="00813F7F" w:rsidRPr="00813F7F" w:rsidRDefault="00813F7F" w:rsidP="00813F7F">
            <w:pPr>
              <w:autoSpaceDE w:val="0"/>
              <w:jc w:val="both"/>
              <w:rPr>
                <w:color w:val="000000"/>
              </w:rPr>
            </w:pPr>
            <w:r w:rsidRPr="00813F7F">
              <w:rPr>
                <w:color w:val="000000"/>
              </w:rPr>
              <w:t>L’intervento consiste nella s</w:t>
            </w:r>
            <w:r w:rsidRPr="00813F7F">
              <w:t>istemazione del</w:t>
            </w:r>
            <w:r w:rsidRPr="00813F7F">
              <w:rPr>
                <w:color w:val="000000"/>
              </w:rPr>
              <w:t xml:space="preserve">l’area retrostante il Municipio di Vibo Valentia, dove, </w:t>
            </w:r>
            <w:r w:rsidRPr="00813F7F">
              <w:t xml:space="preserve">nel corso dei lavori di ampliamento e ristrutturazione di Palazzo Luigi Razza, sede del Comune, sono stati rinvenuti </w:t>
            </w:r>
            <w:r w:rsidRPr="00813F7F">
              <w:rPr>
                <w:color w:val="000000"/>
              </w:rPr>
              <w:t xml:space="preserve">resti di antiche </w:t>
            </w:r>
            <w:r w:rsidRPr="00813F7F">
              <w:t>fornaci di epoca romana</w:t>
            </w:r>
            <w:r w:rsidRPr="00813F7F">
              <w:rPr>
                <w:color w:val="000000"/>
              </w:rPr>
              <w:t>.</w:t>
            </w:r>
          </w:p>
          <w:p w:rsidR="00813F7F" w:rsidRPr="00813F7F" w:rsidRDefault="00813F7F" w:rsidP="00813F7F">
            <w:pPr>
              <w:ind w:left="3"/>
              <w:jc w:val="both"/>
              <w:rPr>
                <w:color w:val="000000"/>
              </w:rPr>
            </w:pPr>
            <w:r w:rsidRPr="00813F7F">
              <w:rPr>
                <w:color w:val="000000"/>
              </w:rPr>
              <w:t>Il ritrovamento costituisce un’occasione importantissima per mettere in luce e valorizzare la stratificazione storica di edifici di epoche diverse che è uno dei caratteri distintivi di Vibo: i reperti romani, il Municipio risalente alla seconda metà degli anni 30' e le nuove strutture andranno a costituire un insieme unico, che consentirà ai visitatori di “leggere” l’evoluzione storica della città e ai Vibonesi di recuperare le proprie radici e la propria memoria storica. Si tratta perciò di un intervento di grande valenza simbolica e didattica.</w:t>
            </w:r>
          </w:p>
          <w:p w:rsidR="00813F7F" w:rsidRPr="00813F7F" w:rsidRDefault="00813F7F" w:rsidP="00813F7F">
            <w:pPr>
              <w:ind w:left="3"/>
              <w:jc w:val="both"/>
              <w:rPr>
                <w:color w:val="000000"/>
              </w:rPr>
            </w:pPr>
            <w:r w:rsidRPr="00813F7F">
              <w:rPr>
                <w:color w:val="000000"/>
              </w:rPr>
              <w:t>Al fine di rendere il sito fruibile da turisti e Vibonesi, l’intervento prevede quindi la sistemazione degli scavi e delle aree circostanti, attraverso:</w:t>
            </w:r>
          </w:p>
          <w:p w:rsidR="00813F7F" w:rsidRPr="00813F7F" w:rsidRDefault="00813F7F" w:rsidP="00813F7F">
            <w:pPr>
              <w:numPr>
                <w:ilvl w:val="0"/>
                <w:numId w:val="35"/>
              </w:numPr>
              <w:tabs>
                <w:tab w:val="left" w:pos="190"/>
              </w:tabs>
              <w:suppressAutoHyphens/>
              <w:ind w:left="190" w:hanging="187"/>
              <w:jc w:val="both"/>
              <w:rPr>
                <w:color w:val="000000"/>
              </w:rPr>
            </w:pPr>
            <w:r w:rsidRPr="00813F7F">
              <w:rPr>
                <w:color w:val="000000"/>
              </w:rPr>
              <w:t>la chiusura al traffico della strada retrostante il Municipio, per creare un’unica area pedonale che vada da Palazzo Razza a Via Kennedy, e la sistemazione dell’area così ottenuta con spazi verdi, percorsi, punti di sosta, ecc.;</w:t>
            </w:r>
          </w:p>
          <w:p w:rsidR="00813F7F" w:rsidRPr="00813F7F" w:rsidRDefault="00813F7F" w:rsidP="00813F7F">
            <w:pPr>
              <w:numPr>
                <w:ilvl w:val="0"/>
                <w:numId w:val="35"/>
              </w:numPr>
              <w:tabs>
                <w:tab w:val="left" w:pos="190"/>
              </w:tabs>
              <w:suppressAutoHyphens/>
              <w:ind w:left="190" w:hanging="187"/>
              <w:jc w:val="both"/>
              <w:rPr>
                <w:color w:val="000000"/>
              </w:rPr>
            </w:pPr>
            <w:r w:rsidRPr="00813F7F">
              <w:rPr>
                <w:color w:val="000000"/>
              </w:rPr>
              <w:t>la realizzazione di accessi pedonali, rampe di accesso per disabili, camminamenti e passerelle per agevolare la visita degli scavi;</w:t>
            </w:r>
          </w:p>
          <w:p w:rsidR="00813F7F" w:rsidRPr="00813F7F" w:rsidRDefault="00813F7F" w:rsidP="00813F7F">
            <w:pPr>
              <w:numPr>
                <w:ilvl w:val="0"/>
                <w:numId w:val="35"/>
              </w:numPr>
              <w:tabs>
                <w:tab w:val="left" w:pos="190"/>
              </w:tabs>
              <w:suppressAutoHyphens/>
              <w:ind w:left="190" w:hanging="187"/>
              <w:jc w:val="both"/>
              <w:rPr>
                <w:color w:val="000000"/>
              </w:rPr>
            </w:pPr>
            <w:r w:rsidRPr="00813F7F">
              <w:rPr>
                <w:color w:val="000000"/>
              </w:rPr>
              <w:t>la destinazione di parte della sede municipale a mostra permanente dei reperti rinvenuti nel sito;</w:t>
            </w:r>
          </w:p>
          <w:p w:rsidR="00813F7F" w:rsidRPr="00813F7F" w:rsidRDefault="00813F7F" w:rsidP="00813F7F">
            <w:pPr>
              <w:numPr>
                <w:ilvl w:val="0"/>
                <w:numId w:val="35"/>
              </w:numPr>
              <w:tabs>
                <w:tab w:val="left" w:pos="190"/>
              </w:tabs>
              <w:suppressAutoHyphens/>
              <w:ind w:left="190" w:hanging="187"/>
              <w:jc w:val="both"/>
              <w:rPr>
                <w:color w:val="000000"/>
              </w:rPr>
            </w:pPr>
            <w:r w:rsidRPr="00813F7F">
              <w:rPr>
                <w:color w:val="000000"/>
              </w:rPr>
              <w:t>la realizzazione ed il posizionamento di pannelli informativi multilingue, che illustrino le caratteristiche del sito, lo contestualizzino nell’ambito dell’evoluzione storica di Vibo e del suo territorio e lo inseriscano all’interno di un più ampio itinerario storico-archeologico urbano, rimandando ad altri siti e ad altri monumenti ed incoraggiandone, quindi, la visita.</w:t>
            </w:r>
          </w:p>
          <w:p w:rsidR="00813F7F" w:rsidRPr="00813F7F" w:rsidRDefault="00813F7F" w:rsidP="00813F7F">
            <w:pPr>
              <w:ind w:left="3"/>
              <w:jc w:val="both"/>
              <w:rPr>
                <w:color w:val="000000"/>
              </w:rPr>
            </w:pPr>
            <w:r w:rsidRPr="00813F7F">
              <w:t>L’intervento si inserisce, infatti, in un quadro complessivo di</w:t>
            </w:r>
            <w:r w:rsidRPr="00813F7F">
              <w:rPr>
                <w:color w:val="000000"/>
              </w:rPr>
              <w:t xml:space="preserve"> valorizzazione di siti e reperti archeologici nel centro storico di Vibo Valentia: </w:t>
            </w:r>
            <w:r w:rsidRPr="00813F7F">
              <w:t xml:space="preserve">costituisce un possibile punto di partenza per la </w:t>
            </w:r>
            <w:r w:rsidRPr="00813F7F">
              <w:rPr>
                <w:color w:val="000000"/>
              </w:rPr>
              <w:t xml:space="preserve">costituzione di un vero e proprio </w:t>
            </w:r>
            <w:r w:rsidRPr="00813F7F">
              <w:rPr>
                <w:i/>
                <w:color w:val="000000"/>
              </w:rPr>
              <w:t>parco archeologico urbano</w:t>
            </w:r>
            <w:r w:rsidRPr="00813F7F">
              <w:rPr>
                <w:color w:val="000000"/>
              </w:rPr>
              <w:t>, che metta a sistema tutte i siti ed i ritrovamenti esistenti nell’area urbana, per evidenziare e valorizzare le stratificazioni storiche che fanno di Vibo una vera e propria Città-palinsesto. Il Municipio può rappresentare, per la sua localizzazione all’”entrata” del centro storico, l’origine di questo percorso, che, in prospettiva, comprenderà le aree sacre greche di Belvedere-Telegrafo, Cava Cordopatri e Cofino, i ruderi delle Mura Greche, il quartiere di S. Aloe, il quartiere della Terravecchia, i resti (oggi ancora interrati) del teatro romano ed altre emergenze storiche del territorio.</w:t>
            </w:r>
          </w:p>
          <w:p w:rsidR="00034C77" w:rsidRDefault="00813F7F" w:rsidP="00813F7F">
            <w:pPr>
              <w:autoSpaceDE w:val="0"/>
              <w:autoSpaceDN w:val="0"/>
              <w:adjustRightInd w:val="0"/>
              <w:jc w:val="both"/>
              <w:rPr>
                <w:snapToGrid w:val="0"/>
                <w:color w:val="000000"/>
              </w:rPr>
            </w:pPr>
            <w:r w:rsidRPr="00813F7F">
              <w:rPr>
                <w:color w:val="000000"/>
              </w:rPr>
              <w:t>L‘intervento sarà improntato a principi di sostenibilità ambientale, ricorrendo a tecnologie costruttive a basso impatto, utilizzando materiali il più possibile biocompatibili ed individuando soluzioni per il risparmio energetico.</w:t>
            </w:r>
          </w:p>
        </w:tc>
      </w:tr>
      <w:tr w:rsidR="00034C77" w:rsidTr="00F36382">
        <w:tblPrEx>
          <w:tblCellMar>
            <w:top w:w="0" w:type="dxa"/>
            <w:bottom w:w="0" w:type="dxa"/>
          </w:tblCellMar>
        </w:tblPrEx>
        <w:trPr>
          <w:gridBefore w:val="1"/>
          <w:wBefore w:w="7" w:type="dxa"/>
          <w:cantSplit/>
          <w:trHeight w:val="1307"/>
        </w:trPr>
        <w:tc>
          <w:tcPr>
            <w:tcW w:w="9906" w:type="dxa"/>
            <w:gridSpan w:val="22"/>
            <w:tcBorders>
              <w:top w:val="single" w:sz="6" w:space="0" w:color="auto"/>
              <w:left w:val="single" w:sz="6" w:space="0" w:color="auto"/>
              <w:bottom w:val="single" w:sz="6" w:space="0" w:color="auto"/>
              <w:right w:val="single" w:sz="6" w:space="0" w:color="auto"/>
            </w:tcBorders>
          </w:tcPr>
          <w:p w:rsidR="00034C77" w:rsidRPr="00024760" w:rsidRDefault="00034C77" w:rsidP="00024760">
            <w:pPr>
              <w:autoSpaceDE w:val="0"/>
              <w:autoSpaceDN w:val="0"/>
              <w:adjustRightInd w:val="0"/>
              <w:jc w:val="both"/>
              <w:rPr>
                <w:snapToGrid w:val="0"/>
                <w:color w:val="000000"/>
              </w:rPr>
            </w:pPr>
            <w:r>
              <w:rPr>
                <w:b/>
                <w:snapToGrid w:val="0"/>
                <w:color w:val="000000"/>
              </w:rPr>
              <w:lastRenderedPageBreak/>
              <w:t xml:space="preserve">8. Piano di gestione </w:t>
            </w:r>
            <w:r w:rsidRPr="003C0EA6">
              <w:rPr>
                <w:i/>
                <w:snapToGrid w:val="0"/>
                <w:sz w:val="20"/>
                <w:szCs w:val="20"/>
              </w:rPr>
              <w:t>(da predisporre per le proposte di interventi infrastrutturali e immateriali, finalizzati alla creazione o ampliamento di strutture per l’erogazione di servizi di interesse pubblico)</w:t>
            </w:r>
            <w:r w:rsidRPr="003262F4">
              <w:rPr>
                <w:snapToGrid w:val="0"/>
                <w:color w:val="000000"/>
              </w:rPr>
              <w:t xml:space="preserve"> </w:t>
            </w:r>
          </w:p>
          <w:p w:rsidR="00034C77" w:rsidRPr="006D08ED" w:rsidRDefault="00F36382" w:rsidP="006D08ED">
            <w:pPr>
              <w:jc w:val="both"/>
              <w:rPr>
                <w:color w:val="000000"/>
              </w:rPr>
            </w:pPr>
            <w:r w:rsidRPr="007962B7">
              <w:t>Non applicabile all’intervento in questione</w:t>
            </w:r>
          </w:p>
        </w:tc>
      </w:tr>
    </w:tbl>
    <w:p w:rsidR="00934D10" w:rsidRDefault="00934D10" w:rsidP="007C34AF">
      <w:pPr>
        <w:spacing w:line="360" w:lineRule="auto"/>
        <w:ind w:right="33"/>
        <w:jc w:val="both"/>
        <w:rPr>
          <w:sz w:val="22"/>
        </w:rPr>
      </w:pPr>
    </w:p>
    <w:p w:rsidR="00BA4C3A" w:rsidRPr="002F5C58" w:rsidRDefault="00BA4C3A" w:rsidP="00424D4F">
      <w:pPr>
        <w:spacing w:after="120" w:line="360" w:lineRule="auto"/>
        <w:jc w:val="both"/>
      </w:pPr>
    </w:p>
    <w:sectPr w:rsidR="00BA4C3A" w:rsidRPr="002F5C58" w:rsidSect="00BA4C3A">
      <w:headerReference w:type="default" r:id="rId10"/>
      <w:footerReference w:type="default" r:id="rId11"/>
      <w:pgSz w:w="11906" w:h="16838"/>
      <w:pgMar w:top="851" w:right="1418"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484" w:rsidRDefault="00227484">
      <w:r>
        <w:separator/>
      </w:r>
    </w:p>
  </w:endnote>
  <w:endnote w:type="continuationSeparator" w:id="0">
    <w:p w:rsidR="00227484" w:rsidRDefault="00227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alatino">
    <w:charset w:val="00"/>
    <w:family w:val="auto"/>
    <w:pitch w:val="variable"/>
    <w:sig w:usb0="03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Roman">
    <w:altName w:val="Times"/>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51" w:rsidRDefault="00257051" w:rsidP="00BA4C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36382">
      <w:rPr>
        <w:rStyle w:val="Numeropagina"/>
        <w:noProof/>
      </w:rPr>
      <w:t>1</w:t>
    </w:r>
    <w:r>
      <w:rPr>
        <w:rStyle w:val="Numeropagina"/>
      </w:rPr>
      <w:fldChar w:fldCharType="end"/>
    </w:r>
  </w:p>
  <w:p w:rsidR="00257051" w:rsidRPr="00C52CCB" w:rsidRDefault="00257051" w:rsidP="00BA4C3A">
    <w:pPr>
      <w:pStyle w:val="Pidipagina"/>
      <w:jc w:val="center"/>
    </w:pPr>
    <w:r w:rsidRPr="001F0234">
      <w:rPr>
        <w:sz w:val="16"/>
      </w:rPr>
      <w:t xml:space="preserve"> “PISU Il Valore del Tempo”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484" w:rsidRDefault="00227484">
      <w:r>
        <w:separator/>
      </w:r>
    </w:p>
  </w:footnote>
  <w:footnote w:type="continuationSeparator" w:id="0">
    <w:p w:rsidR="00227484" w:rsidRDefault="00227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51" w:rsidRPr="00D01675" w:rsidRDefault="00257051" w:rsidP="00BA4C3A">
    <w:pPr>
      <w:pStyle w:val="Intestazione"/>
      <w:tabs>
        <w:tab w:val="clear" w:pos="9638"/>
        <w:tab w:val="right" w:pos="9214"/>
      </w:tabs>
      <w:rPr>
        <w:sz w:val="20"/>
        <w:szCs w:val="22"/>
      </w:rPr>
    </w:pPr>
    <w:r w:rsidRPr="00D01675">
      <w:rPr>
        <w:b/>
        <w:snapToGrid w:val="0"/>
        <w:sz w:val="20"/>
        <w:szCs w:val="22"/>
      </w:rPr>
      <w:t>PISU:</w:t>
    </w:r>
    <w:r w:rsidRPr="00D01675">
      <w:rPr>
        <w:snapToGrid w:val="0"/>
        <w:sz w:val="20"/>
        <w:szCs w:val="22"/>
      </w:rPr>
      <w:t xml:space="preserve">.LINEA D’INTERVENTO </w:t>
    </w:r>
    <w:r>
      <w:rPr>
        <w:b/>
        <w:bCs/>
        <w:sz w:val="20"/>
        <w:szCs w:val="22"/>
      </w:rPr>
      <w:t xml:space="preserve">8.1.1.1  -  Città/Area Urbana: </w:t>
    </w:r>
    <w:r w:rsidRPr="00D01675">
      <w:rPr>
        <w:b/>
        <w:bCs/>
        <w:sz w:val="20"/>
        <w:szCs w:val="22"/>
        <w:u w:val="single"/>
      </w:rPr>
      <w:t>Città di Vibo Valentia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numFmt w:val="bullet"/>
      <w:lvlText w:val="-"/>
      <w:lvlJc w:val="left"/>
      <w:pPr>
        <w:tabs>
          <w:tab w:val="num" w:pos="1060"/>
        </w:tabs>
        <w:ind w:left="1060" w:hanging="700"/>
      </w:pPr>
      <w:rPr>
        <w:rFonts w:ascii="Times New Roman" w:hAnsi="Times New Roman"/>
      </w:rPr>
    </w:lvl>
  </w:abstractNum>
  <w:abstractNum w:abstractNumId="1">
    <w:nsid w:val="025E0670"/>
    <w:multiLevelType w:val="hybridMultilevel"/>
    <w:tmpl w:val="06EA7E28"/>
    <w:lvl w:ilvl="0" w:tplc="482E8910">
      <w:start w:val="1"/>
      <w:numFmt w:val="bullet"/>
      <w:lvlText w:val=""/>
      <w:lvlJc w:val="left"/>
      <w:pPr>
        <w:tabs>
          <w:tab w:val="num" w:pos="1260"/>
        </w:tabs>
        <w:ind w:left="1260" w:hanging="360"/>
      </w:pPr>
      <w:rPr>
        <w:rFonts w:ascii="Times New Roman" w:hAnsi="Times New Roman" w:cs="Times New Roman" w:hint="default"/>
      </w:rPr>
    </w:lvl>
    <w:lvl w:ilvl="1" w:tplc="04100003" w:tentative="1">
      <w:start w:val="1"/>
      <w:numFmt w:val="bullet"/>
      <w:lvlText w:val="o"/>
      <w:lvlJc w:val="left"/>
      <w:pPr>
        <w:tabs>
          <w:tab w:val="num" w:pos="2040"/>
        </w:tabs>
        <w:ind w:left="2040" w:hanging="360"/>
      </w:pPr>
      <w:rPr>
        <w:rFonts w:ascii="Courier New" w:hAnsi="Courier New" w:cs="SimSun"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SimSun"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SimSun"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2">
    <w:nsid w:val="09AA72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0A7E2C8D"/>
    <w:multiLevelType w:val="hybridMultilevel"/>
    <w:tmpl w:val="0BEA567A"/>
    <w:lvl w:ilvl="0" w:tplc="CE94306A">
      <w:numFmt w:val="bullet"/>
      <w:lvlText w:val="-"/>
      <w:lvlJc w:val="left"/>
      <w:pPr>
        <w:tabs>
          <w:tab w:val="num" w:pos="1520"/>
        </w:tabs>
        <w:ind w:left="1520" w:hanging="440"/>
      </w:pPr>
      <w:rPr>
        <w:rFonts w:ascii="Arial" w:hAnsi="Arial" w:hint="default"/>
        <w:b w:val="0"/>
        <w:i w:val="0"/>
        <w:sz w:val="14"/>
      </w:rPr>
    </w:lvl>
    <w:lvl w:ilvl="1" w:tplc="507EB982">
      <w:start w:val="1"/>
      <w:numFmt w:val="bullet"/>
      <w:lvlText w:val=""/>
      <w:lvlJc w:val="left"/>
      <w:pPr>
        <w:tabs>
          <w:tab w:val="num" w:pos="2160"/>
        </w:tabs>
        <w:ind w:left="2160" w:hanging="360"/>
      </w:pPr>
      <w:rPr>
        <w:rFonts w:ascii="Wingdings" w:hAnsi="Wingdings" w:hint="default"/>
        <w:sz w:val="18"/>
      </w:rPr>
    </w:lvl>
    <w:lvl w:ilvl="2" w:tplc="C09088F0">
      <w:start w:val="1"/>
      <w:numFmt w:val="bullet"/>
      <w:lvlText w:val="-"/>
      <w:lvlJc w:val="left"/>
      <w:pPr>
        <w:tabs>
          <w:tab w:val="num" w:pos="2880"/>
        </w:tabs>
        <w:ind w:left="2880" w:hanging="360"/>
      </w:pPr>
      <w:rPr>
        <w:rFonts w:ascii="Times New Roman" w:hAnsi="Times New Roman" w:hint="default"/>
        <w:b w:val="0"/>
        <w:i w:val="0"/>
        <w:sz w:val="1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7106C83"/>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5">
    <w:nsid w:val="18681605"/>
    <w:multiLevelType w:val="hybridMultilevel"/>
    <w:tmpl w:val="F81AACAE"/>
    <w:lvl w:ilvl="0" w:tplc="0890FC20">
      <w:numFmt w:val="bullet"/>
      <w:lvlText w:val="-"/>
      <w:lvlJc w:val="left"/>
      <w:pPr>
        <w:tabs>
          <w:tab w:val="num" w:pos="720"/>
        </w:tabs>
        <w:ind w:left="720" w:hanging="360"/>
      </w:pPr>
      <w:rPr>
        <w:rFonts w:ascii="Arial" w:eastAsia="Times New Roman" w:hAnsi="Arial" w:cs="SimSun" w:hint="default"/>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D12A5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7">
    <w:nsid w:val="1B512AB3"/>
    <w:multiLevelType w:val="hybridMultilevel"/>
    <w:tmpl w:val="7BEA5196"/>
    <w:lvl w:ilvl="0" w:tplc="C09088F0">
      <w:start w:val="1"/>
      <w:numFmt w:val="bullet"/>
      <w:lvlText w:val="-"/>
      <w:lvlJc w:val="left"/>
      <w:pPr>
        <w:tabs>
          <w:tab w:val="num" w:pos="1856"/>
        </w:tabs>
        <w:ind w:left="1856" w:hanging="360"/>
      </w:pPr>
      <w:rPr>
        <w:rFonts w:ascii="Times New Roman" w:hAnsi="Times New Roman" w:hint="default"/>
      </w:rPr>
    </w:lvl>
    <w:lvl w:ilvl="1" w:tplc="00030410" w:tentative="1">
      <w:start w:val="1"/>
      <w:numFmt w:val="bullet"/>
      <w:lvlText w:val="o"/>
      <w:lvlJc w:val="left"/>
      <w:pPr>
        <w:tabs>
          <w:tab w:val="num" w:pos="1136"/>
        </w:tabs>
        <w:ind w:left="1136" w:hanging="360"/>
      </w:pPr>
      <w:rPr>
        <w:rFonts w:ascii="Courier New" w:hAnsi="Courier New" w:hint="default"/>
      </w:rPr>
    </w:lvl>
    <w:lvl w:ilvl="2" w:tplc="00050410" w:tentative="1">
      <w:start w:val="1"/>
      <w:numFmt w:val="bullet"/>
      <w:lvlText w:val=""/>
      <w:lvlJc w:val="left"/>
      <w:pPr>
        <w:tabs>
          <w:tab w:val="num" w:pos="1856"/>
        </w:tabs>
        <w:ind w:left="1856" w:hanging="360"/>
      </w:pPr>
      <w:rPr>
        <w:rFonts w:ascii="Wingdings" w:hAnsi="Wingdings" w:hint="default"/>
      </w:rPr>
    </w:lvl>
    <w:lvl w:ilvl="3" w:tplc="00010410" w:tentative="1">
      <w:start w:val="1"/>
      <w:numFmt w:val="bullet"/>
      <w:lvlText w:val=""/>
      <w:lvlJc w:val="left"/>
      <w:pPr>
        <w:tabs>
          <w:tab w:val="num" w:pos="2576"/>
        </w:tabs>
        <w:ind w:left="2576" w:hanging="360"/>
      </w:pPr>
      <w:rPr>
        <w:rFonts w:ascii="Symbol" w:hAnsi="Symbol" w:hint="default"/>
      </w:rPr>
    </w:lvl>
    <w:lvl w:ilvl="4" w:tplc="00030410" w:tentative="1">
      <w:start w:val="1"/>
      <w:numFmt w:val="bullet"/>
      <w:lvlText w:val="o"/>
      <w:lvlJc w:val="left"/>
      <w:pPr>
        <w:tabs>
          <w:tab w:val="num" w:pos="3296"/>
        </w:tabs>
        <w:ind w:left="3296" w:hanging="360"/>
      </w:pPr>
      <w:rPr>
        <w:rFonts w:ascii="Courier New" w:hAnsi="Courier New" w:hint="default"/>
      </w:rPr>
    </w:lvl>
    <w:lvl w:ilvl="5" w:tplc="00050410" w:tentative="1">
      <w:start w:val="1"/>
      <w:numFmt w:val="bullet"/>
      <w:lvlText w:val=""/>
      <w:lvlJc w:val="left"/>
      <w:pPr>
        <w:tabs>
          <w:tab w:val="num" w:pos="4016"/>
        </w:tabs>
        <w:ind w:left="4016" w:hanging="360"/>
      </w:pPr>
      <w:rPr>
        <w:rFonts w:ascii="Wingdings" w:hAnsi="Wingdings" w:hint="default"/>
      </w:rPr>
    </w:lvl>
    <w:lvl w:ilvl="6" w:tplc="00010410" w:tentative="1">
      <w:start w:val="1"/>
      <w:numFmt w:val="bullet"/>
      <w:lvlText w:val=""/>
      <w:lvlJc w:val="left"/>
      <w:pPr>
        <w:tabs>
          <w:tab w:val="num" w:pos="4736"/>
        </w:tabs>
        <w:ind w:left="4736" w:hanging="360"/>
      </w:pPr>
      <w:rPr>
        <w:rFonts w:ascii="Symbol" w:hAnsi="Symbol" w:hint="default"/>
      </w:rPr>
    </w:lvl>
    <w:lvl w:ilvl="7" w:tplc="00030410" w:tentative="1">
      <w:start w:val="1"/>
      <w:numFmt w:val="bullet"/>
      <w:lvlText w:val="o"/>
      <w:lvlJc w:val="left"/>
      <w:pPr>
        <w:tabs>
          <w:tab w:val="num" w:pos="5456"/>
        </w:tabs>
        <w:ind w:left="5456" w:hanging="360"/>
      </w:pPr>
      <w:rPr>
        <w:rFonts w:ascii="Courier New" w:hAnsi="Courier New" w:hint="default"/>
      </w:rPr>
    </w:lvl>
    <w:lvl w:ilvl="8" w:tplc="00050410" w:tentative="1">
      <w:start w:val="1"/>
      <w:numFmt w:val="bullet"/>
      <w:lvlText w:val=""/>
      <w:lvlJc w:val="left"/>
      <w:pPr>
        <w:tabs>
          <w:tab w:val="num" w:pos="6176"/>
        </w:tabs>
        <w:ind w:left="6176" w:hanging="360"/>
      </w:pPr>
      <w:rPr>
        <w:rFonts w:ascii="Wingdings" w:hAnsi="Wingdings" w:hint="default"/>
      </w:rPr>
    </w:lvl>
  </w:abstractNum>
  <w:abstractNum w:abstractNumId="8">
    <w:nsid w:val="1C134239"/>
    <w:multiLevelType w:val="hybridMultilevel"/>
    <w:tmpl w:val="88BC25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F6175D9"/>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0">
    <w:nsid w:val="213F3311"/>
    <w:multiLevelType w:val="hybridMultilevel"/>
    <w:tmpl w:val="31EA2F76"/>
    <w:lvl w:ilvl="0" w:tplc="130C200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Arial Black"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Black"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Black"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A220AF5"/>
    <w:multiLevelType w:val="hybridMultilevel"/>
    <w:tmpl w:val="33387584"/>
    <w:lvl w:ilvl="0" w:tplc="04100001">
      <w:start w:val="1"/>
      <w:numFmt w:val="bullet"/>
      <w:lvlText w:val=""/>
      <w:lvlJc w:val="left"/>
      <w:pPr>
        <w:ind w:left="-90" w:hanging="360"/>
      </w:pPr>
      <w:rPr>
        <w:rFonts w:ascii="Symbol" w:hAnsi="Symbol" w:hint="default"/>
      </w:rPr>
    </w:lvl>
    <w:lvl w:ilvl="1" w:tplc="04100003" w:tentative="1">
      <w:start w:val="1"/>
      <w:numFmt w:val="bullet"/>
      <w:lvlText w:val="o"/>
      <w:lvlJc w:val="left"/>
      <w:pPr>
        <w:ind w:left="630" w:hanging="360"/>
      </w:pPr>
      <w:rPr>
        <w:rFonts w:ascii="Courier New" w:hAnsi="Courier New" w:cs="SimSun" w:hint="default"/>
      </w:rPr>
    </w:lvl>
    <w:lvl w:ilvl="2" w:tplc="04100005" w:tentative="1">
      <w:start w:val="1"/>
      <w:numFmt w:val="bullet"/>
      <w:lvlText w:val=""/>
      <w:lvlJc w:val="left"/>
      <w:pPr>
        <w:ind w:left="1350" w:hanging="360"/>
      </w:pPr>
      <w:rPr>
        <w:rFonts w:ascii="Wingdings" w:hAnsi="Wingdings" w:hint="default"/>
      </w:rPr>
    </w:lvl>
    <w:lvl w:ilvl="3" w:tplc="04100001" w:tentative="1">
      <w:start w:val="1"/>
      <w:numFmt w:val="bullet"/>
      <w:lvlText w:val=""/>
      <w:lvlJc w:val="left"/>
      <w:pPr>
        <w:ind w:left="2070" w:hanging="360"/>
      </w:pPr>
      <w:rPr>
        <w:rFonts w:ascii="Symbol" w:hAnsi="Symbol" w:hint="default"/>
      </w:rPr>
    </w:lvl>
    <w:lvl w:ilvl="4" w:tplc="04100003" w:tentative="1">
      <w:start w:val="1"/>
      <w:numFmt w:val="bullet"/>
      <w:lvlText w:val="o"/>
      <w:lvlJc w:val="left"/>
      <w:pPr>
        <w:ind w:left="2790" w:hanging="360"/>
      </w:pPr>
      <w:rPr>
        <w:rFonts w:ascii="Courier New" w:hAnsi="Courier New" w:cs="SimSun" w:hint="default"/>
      </w:rPr>
    </w:lvl>
    <w:lvl w:ilvl="5" w:tplc="04100005" w:tentative="1">
      <w:start w:val="1"/>
      <w:numFmt w:val="bullet"/>
      <w:lvlText w:val=""/>
      <w:lvlJc w:val="left"/>
      <w:pPr>
        <w:ind w:left="3510" w:hanging="360"/>
      </w:pPr>
      <w:rPr>
        <w:rFonts w:ascii="Wingdings" w:hAnsi="Wingdings" w:hint="default"/>
      </w:rPr>
    </w:lvl>
    <w:lvl w:ilvl="6" w:tplc="04100001" w:tentative="1">
      <w:start w:val="1"/>
      <w:numFmt w:val="bullet"/>
      <w:lvlText w:val=""/>
      <w:lvlJc w:val="left"/>
      <w:pPr>
        <w:ind w:left="4230" w:hanging="360"/>
      </w:pPr>
      <w:rPr>
        <w:rFonts w:ascii="Symbol" w:hAnsi="Symbol" w:hint="default"/>
      </w:rPr>
    </w:lvl>
    <w:lvl w:ilvl="7" w:tplc="04100003" w:tentative="1">
      <w:start w:val="1"/>
      <w:numFmt w:val="bullet"/>
      <w:lvlText w:val="o"/>
      <w:lvlJc w:val="left"/>
      <w:pPr>
        <w:ind w:left="4950" w:hanging="360"/>
      </w:pPr>
      <w:rPr>
        <w:rFonts w:ascii="Courier New" w:hAnsi="Courier New" w:cs="SimSun" w:hint="default"/>
      </w:rPr>
    </w:lvl>
    <w:lvl w:ilvl="8" w:tplc="04100005" w:tentative="1">
      <w:start w:val="1"/>
      <w:numFmt w:val="bullet"/>
      <w:lvlText w:val=""/>
      <w:lvlJc w:val="left"/>
      <w:pPr>
        <w:ind w:left="5670" w:hanging="360"/>
      </w:pPr>
      <w:rPr>
        <w:rFonts w:ascii="Wingdings" w:hAnsi="Wingdings" w:hint="default"/>
      </w:rPr>
    </w:lvl>
  </w:abstractNum>
  <w:abstractNum w:abstractNumId="12">
    <w:nsid w:val="2EE24AE8"/>
    <w:multiLevelType w:val="hybridMultilevel"/>
    <w:tmpl w:val="C406A110"/>
    <w:lvl w:ilvl="0" w:tplc="C464A724">
      <w:numFmt w:val="bullet"/>
      <w:lvlText w:val="-"/>
      <w:lvlJc w:val="left"/>
      <w:pPr>
        <w:tabs>
          <w:tab w:val="num" w:pos="1060"/>
        </w:tabs>
        <w:ind w:left="1060" w:hanging="700"/>
      </w:pPr>
      <w:rPr>
        <w:rFonts w:ascii="Times New Roman" w:eastAsia="Times New Roman" w:hAnsi="Times New Roman"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nsid w:val="33D82053"/>
    <w:multiLevelType w:val="hybridMultilevel"/>
    <w:tmpl w:val="88A6CF3C"/>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cs="SimSun"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SimSun"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SimSun"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14">
    <w:nsid w:val="343B7121"/>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5">
    <w:nsid w:val="350534F6"/>
    <w:multiLevelType w:val="hybridMultilevel"/>
    <w:tmpl w:val="65A6F7B0"/>
    <w:lvl w:ilvl="0" w:tplc="8614243C">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61915D0"/>
    <w:multiLevelType w:val="hybridMultilevel"/>
    <w:tmpl w:val="76DE9528"/>
    <w:lvl w:ilvl="0" w:tplc="A5AE809C">
      <w:start w:val="1"/>
      <w:numFmt w:val="bullet"/>
      <w:lvlText w:val=""/>
      <w:lvlJc w:val="left"/>
      <w:pPr>
        <w:tabs>
          <w:tab w:val="num" w:pos="720"/>
        </w:tabs>
        <w:ind w:left="720" w:hanging="360"/>
      </w:pPr>
      <w:rPr>
        <w:rFonts w:ascii="Wingdings" w:hAnsi="Wingdings" w:hint="default"/>
        <w:color w:val="FF6600"/>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6342BD0"/>
    <w:multiLevelType w:val="hybridMultilevel"/>
    <w:tmpl w:val="2048E024"/>
    <w:lvl w:ilvl="0" w:tplc="356489A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66E677D"/>
    <w:multiLevelType w:val="hybridMultilevel"/>
    <w:tmpl w:val="EBA26ADC"/>
    <w:lvl w:ilvl="0" w:tplc="50FAFD1E">
      <w:numFmt w:val="bullet"/>
      <w:lvlText w:val="-"/>
      <w:lvlJc w:val="left"/>
      <w:pPr>
        <w:tabs>
          <w:tab w:val="num" w:pos="720"/>
        </w:tabs>
        <w:ind w:left="720" w:hanging="360"/>
      </w:pPr>
      <w:rPr>
        <w:rFonts w:ascii="Times New Roman" w:eastAsia="SimSu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71D1E45"/>
    <w:multiLevelType w:val="hybridMultilevel"/>
    <w:tmpl w:val="F67A6D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0F95EC7"/>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21">
    <w:nsid w:val="44EE2750"/>
    <w:multiLevelType w:val="hybridMultilevel"/>
    <w:tmpl w:val="30C8C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SimSu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imSun"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imSun" w:hint="default"/>
      </w:rPr>
    </w:lvl>
    <w:lvl w:ilvl="8" w:tentative="1">
      <w:start w:val="1"/>
      <w:numFmt w:val="bullet"/>
      <w:lvlText w:val=""/>
      <w:lvlJc w:val="left"/>
      <w:pPr>
        <w:ind w:left="6480" w:hanging="360"/>
      </w:pPr>
      <w:rPr>
        <w:rFonts w:ascii="Wingdings" w:hAnsi="Wingdings" w:hint="default"/>
      </w:rPr>
    </w:lvl>
  </w:abstractNum>
  <w:abstractNum w:abstractNumId="22">
    <w:nsid w:val="456150A4"/>
    <w:multiLevelType w:val="hybridMultilevel"/>
    <w:tmpl w:val="D438126A"/>
    <w:lvl w:ilvl="0">
      <w:start w:val="1"/>
      <w:numFmt w:val="bullet"/>
      <w:lvlText w:val="-"/>
      <w:lvlJc w:val="left"/>
      <w:pPr>
        <w:ind w:left="-349" w:hanging="360"/>
      </w:pPr>
      <w:rPr>
        <w:rFonts w:ascii="Times New Roman" w:eastAsia="Times New Roman" w:hAnsi="Times New Roman" w:cs="Times New Roman" w:hint="default"/>
      </w:rPr>
    </w:lvl>
    <w:lvl w:ilvl="1" w:tentative="1">
      <w:start w:val="1"/>
      <w:numFmt w:val="bullet"/>
      <w:lvlText w:val="o"/>
      <w:lvlJc w:val="left"/>
      <w:pPr>
        <w:ind w:left="371" w:hanging="360"/>
      </w:pPr>
      <w:rPr>
        <w:rFonts w:ascii="Courier New" w:hAnsi="Courier New" w:cs="SimSun" w:hint="default"/>
      </w:rPr>
    </w:lvl>
    <w:lvl w:ilvl="2" w:tentative="1">
      <w:start w:val="1"/>
      <w:numFmt w:val="bullet"/>
      <w:lvlText w:val=""/>
      <w:lvlJc w:val="left"/>
      <w:pPr>
        <w:ind w:left="1091" w:hanging="360"/>
      </w:pPr>
      <w:rPr>
        <w:rFonts w:ascii="Wingdings" w:hAnsi="Wingdings" w:hint="default"/>
      </w:rPr>
    </w:lvl>
    <w:lvl w:ilvl="3" w:tentative="1">
      <w:start w:val="1"/>
      <w:numFmt w:val="bullet"/>
      <w:lvlText w:val=""/>
      <w:lvlJc w:val="left"/>
      <w:pPr>
        <w:ind w:left="1811" w:hanging="360"/>
      </w:pPr>
      <w:rPr>
        <w:rFonts w:ascii="Symbol" w:hAnsi="Symbol" w:hint="default"/>
      </w:rPr>
    </w:lvl>
    <w:lvl w:ilvl="4" w:tentative="1">
      <w:start w:val="1"/>
      <w:numFmt w:val="bullet"/>
      <w:lvlText w:val="o"/>
      <w:lvlJc w:val="left"/>
      <w:pPr>
        <w:ind w:left="2531" w:hanging="360"/>
      </w:pPr>
      <w:rPr>
        <w:rFonts w:ascii="Courier New" w:hAnsi="Courier New" w:cs="SimSun" w:hint="default"/>
      </w:rPr>
    </w:lvl>
    <w:lvl w:ilvl="5" w:tentative="1">
      <w:start w:val="1"/>
      <w:numFmt w:val="bullet"/>
      <w:lvlText w:val=""/>
      <w:lvlJc w:val="left"/>
      <w:pPr>
        <w:ind w:left="3251" w:hanging="360"/>
      </w:pPr>
      <w:rPr>
        <w:rFonts w:ascii="Wingdings" w:hAnsi="Wingdings" w:hint="default"/>
      </w:rPr>
    </w:lvl>
    <w:lvl w:ilvl="6" w:tentative="1">
      <w:start w:val="1"/>
      <w:numFmt w:val="bullet"/>
      <w:lvlText w:val=""/>
      <w:lvlJc w:val="left"/>
      <w:pPr>
        <w:ind w:left="3971" w:hanging="360"/>
      </w:pPr>
      <w:rPr>
        <w:rFonts w:ascii="Symbol" w:hAnsi="Symbol" w:hint="default"/>
      </w:rPr>
    </w:lvl>
    <w:lvl w:ilvl="7" w:tentative="1">
      <w:start w:val="1"/>
      <w:numFmt w:val="bullet"/>
      <w:lvlText w:val="o"/>
      <w:lvlJc w:val="left"/>
      <w:pPr>
        <w:ind w:left="4691" w:hanging="360"/>
      </w:pPr>
      <w:rPr>
        <w:rFonts w:ascii="Courier New" w:hAnsi="Courier New" w:cs="SimSun" w:hint="default"/>
      </w:rPr>
    </w:lvl>
    <w:lvl w:ilvl="8" w:tentative="1">
      <w:start w:val="1"/>
      <w:numFmt w:val="bullet"/>
      <w:lvlText w:val=""/>
      <w:lvlJc w:val="left"/>
      <w:pPr>
        <w:ind w:left="5411" w:hanging="360"/>
      </w:pPr>
      <w:rPr>
        <w:rFonts w:ascii="Wingdings" w:hAnsi="Wingdings" w:hint="default"/>
      </w:rPr>
    </w:lvl>
  </w:abstractNum>
  <w:abstractNum w:abstractNumId="23">
    <w:nsid w:val="45674AF4"/>
    <w:multiLevelType w:val="hybridMultilevel"/>
    <w:tmpl w:val="FB36DBD6"/>
    <w:lvl w:ilvl="0" w:tplc="F6C0CB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5858E0"/>
    <w:multiLevelType w:val="singleLevel"/>
    <w:tmpl w:val="04100017"/>
    <w:lvl w:ilvl="0">
      <w:start w:val="1"/>
      <w:numFmt w:val="lowerLetter"/>
      <w:lvlText w:val="%1)"/>
      <w:lvlJc w:val="left"/>
      <w:pPr>
        <w:tabs>
          <w:tab w:val="num" w:pos="360"/>
        </w:tabs>
        <w:ind w:left="360" w:hanging="360"/>
      </w:pPr>
    </w:lvl>
  </w:abstractNum>
  <w:abstractNum w:abstractNumId="25">
    <w:nsid w:val="4E3B7FB7"/>
    <w:multiLevelType w:val="hybridMultilevel"/>
    <w:tmpl w:val="C6600A9E"/>
    <w:lvl w:ilvl="0" w:tplc="30A8EDF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imSu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imSun"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imSun"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521664FA"/>
    <w:multiLevelType w:val="hybridMultilevel"/>
    <w:tmpl w:val="45C02C74"/>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SimSu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imSu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imSu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2A8511A"/>
    <w:multiLevelType w:val="singleLevel"/>
    <w:tmpl w:val="1258299C"/>
    <w:lvl w:ilvl="0">
      <w:numFmt w:val="bullet"/>
      <w:pStyle w:val="Titolo6"/>
      <w:lvlText w:val="-"/>
      <w:lvlJc w:val="left"/>
      <w:pPr>
        <w:tabs>
          <w:tab w:val="num" w:pos="360"/>
        </w:tabs>
        <w:ind w:left="360" w:hanging="360"/>
      </w:pPr>
      <w:rPr>
        <w:rFonts w:hint="default"/>
      </w:rPr>
    </w:lvl>
  </w:abstractNum>
  <w:abstractNum w:abstractNumId="28">
    <w:nsid w:val="563864C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29">
    <w:nsid w:val="5C9E5937"/>
    <w:multiLevelType w:val="hybridMultilevel"/>
    <w:tmpl w:val="6FEA0608"/>
    <w:lvl w:ilvl="0">
      <w:start w:val="2"/>
      <w:numFmt w:val="bullet"/>
      <w:lvlText w:val="-"/>
      <w:lvlJc w:val="left"/>
      <w:pPr>
        <w:tabs>
          <w:tab w:val="num" w:pos="899"/>
        </w:tabs>
        <w:ind w:left="899" w:hanging="360"/>
      </w:pPr>
      <w:rPr>
        <w:rFonts w:ascii="Times New Roman" w:eastAsia="Times New Roman" w:hAnsi="Times New Roman" w:cs="Times New Roman" w:hint="default"/>
      </w:rPr>
    </w:lvl>
    <w:lvl w:ilvl="1" w:tentative="1">
      <w:start w:val="1"/>
      <w:numFmt w:val="bullet"/>
      <w:lvlText w:val="o"/>
      <w:lvlJc w:val="left"/>
      <w:pPr>
        <w:tabs>
          <w:tab w:val="num" w:pos="1619"/>
        </w:tabs>
        <w:ind w:left="1619" w:hanging="360"/>
      </w:pPr>
      <w:rPr>
        <w:rFonts w:ascii="Courier New" w:hAnsi="Courier New" w:hint="default"/>
      </w:rPr>
    </w:lvl>
    <w:lvl w:ilvl="2" w:tentative="1">
      <w:start w:val="1"/>
      <w:numFmt w:val="bullet"/>
      <w:lvlText w:val=""/>
      <w:lvlJc w:val="left"/>
      <w:pPr>
        <w:tabs>
          <w:tab w:val="num" w:pos="2339"/>
        </w:tabs>
        <w:ind w:left="2339" w:hanging="360"/>
      </w:pPr>
      <w:rPr>
        <w:rFonts w:ascii="Wingdings" w:hAnsi="Wingdings" w:hint="default"/>
      </w:rPr>
    </w:lvl>
    <w:lvl w:ilvl="3" w:tentative="1">
      <w:start w:val="1"/>
      <w:numFmt w:val="bullet"/>
      <w:lvlText w:val=""/>
      <w:lvlJc w:val="left"/>
      <w:pPr>
        <w:tabs>
          <w:tab w:val="num" w:pos="3059"/>
        </w:tabs>
        <w:ind w:left="3059" w:hanging="360"/>
      </w:pPr>
      <w:rPr>
        <w:rFonts w:ascii="Symbol" w:hAnsi="Symbol" w:hint="default"/>
      </w:rPr>
    </w:lvl>
    <w:lvl w:ilvl="4" w:tentative="1">
      <w:start w:val="1"/>
      <w:numFmt w:val="bullet"/>
      <w:lvlText w:val="o"/>
      <w:lvlJc w:val="left"/>
      <w:pPr>
        <w:tabs>
          <w:tab w:val="num" w:pos="3779"/>
        </w:tabs>
        <w:ind w:left="3779" w:hanging="360"/>
      </w:pPr>
      <w:rPr>
        <w:rFonts w:ascii="Courier New" w:hAnsi="Courier New" w:hint="default"/>
      </w:rPr>
    </w:lvl>
    <w:lvl w:ilvl="5" w:tentative="1">
      <w:start w:val="1"/>
      <w:numFmt w:val="bullet"/>
      <w:lvlText w:val=""/>
      <w:lvlJc w:val="left"/>
      <w:pPr>
        <w:tabs>
          <w:tab w:val="num" w:pos="4499"/>
        </w:tabs>
        <w:ind w:left="4499" w:hanging="360"/>
      </w:pPr>
      <w:rPr>
        <w:rFonts w:ascii="Wingdings" w:hAnsi="Wingdings" w:hint="default"/>
      </w:rPr>
    </w:lvl>
    <w:lvl w:ilvl="6" w:tentative="1">
      <w:start w:val="1"/>
      <w:numFmt w:val="bullet"/>
      <w:lvlText w:val=""/>
      <w:lvlJc w:val="left"/>
      <w:pPr>
        <w:tabs>
          <w:tab w:val="num" w:pos="5219"/>
        </w:tabs>
        <w:ind w:left="5219" w:hanging="360"/>
      </w:pPr>
      <w:rPr>
        <w:rFonts w:ascii="Symbol" w:hAnsi="Symbol" w:hint="default"/>
      </w:rPr>
    </w:lvl>
    <w:lvl w:ilvl="7" w:tentative="1">
      <w:start w:val="1"/>
      <w:numFmt w:val="bullet"/>
      <w:lvlText w:val="o"/>
      <w:lvlJc w:val="left"/>
      <w:pPr>
        <w:tabs>
          <w:tab w:val="num" w:pos="5939"/>
        </w:tabs>
        <w:ind w:left="5939" w:hanging="360"/>
      </w:pPr>
      <w:rPr>
        <w:rFonts w:ascii="Courier New" w:hAnsi="Courier New" w:hint="default"/>
      </w:rPr>
    </w:lvl>
    <w:lvl w:ilvl="8" w:tentative="1">
      <w:start w:val="1"/>
      <w:numFmt w:val="bullet"/>
      <w:lvlText w:val=""/>
      <w:lvlJc w:val="left"/>
      <w:pPr>
        <w:tabs>
          <w:tab w:val="num" w:pos="6659"/>
        </w:tabs>
        <w:ind w:left="6659" w:hanging="360"/>
      </w:pPr>
      <w:rPr>
        <w:rFonts w:ascii="Wingdings" w:hAnsi="Wingdings" w:hint="default"/>
      </w:rPr>
    </w:lvl>
  </w:abstractNum>
  <w:abstractNum w:abstractNumId="30">
    <w:nsid w:val="5CB97152"/>
    <w:multiLevelType w:val="hybridMultilevel"/>
    <w:tmpl w:val="3356D5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D3754D1"/>
    <w:multiLevelType w:val="singleLevel"/>
    <w:tmpl w:val="04100017"/>
    <w:lvl w:ilvl="0">
      <w:start w:val="1"/>
      <w:numFmt w:val="lowerLetter"/>
      <w:lvlText w:val="%1)"/>
      <w:lvlJc w:val="left"/>
      <w:pPr>
        <w:tabs>
          <w:tab w:val="num" w:pos="360"/>
        </w:tabs>
        <w:ind w:left="360" w:hanging="360"/>
      </w:pPr>
    </w:lvl>
  </w:abstractNum>
  <w:abstractNum w:abstractNumId="32">
    <w:nsid w:val="6116559C"/>
    <w:multiLevelType w:val="hybridMultilevel"/>
    <w:tmpl w:val="393872A6"/>
    <w:lvl w:ilvl="0" w:tplc="A912D7CE">
      <w:start w:val="1"/>
      <w:numFmt w:val="decimal"/>
      <w:lvlText w:val="%1."/>
      <w:lvlJc w:val="left"/>
      <w:pPr>
        <w:ind w:left="11" w:hanging="360"/>
      </w:pPr>
    </w:lvl>
    <w:lvl w:ilvl="1" w:tplc="00030410" w:tentative="1">
      <w:start w:val="1"/>
      <w:numFmt w:val="lowerLetter"/>
      <w:lvlText w:val="%2."/>
      <w:lvlJc w:val="left"/>
      <w:pPr>
        <w:ind w:left="731" w:hanging="360"/>
      </w:pPr>
    </w:lvl>
    <w:lvl w:ilvl="2" w:tplc="00050410" w:tentative="1">
      <w:start w:val="1"/>
      <w:numFmt w:val="lowerRoman"/>
      <w:lvlText w:val="%3."/>
      <w:lvlJc w:val="right"/>
      <w:pPr>
        <w:ind w:left="1451" w:hanging="180"/>
      </w:pPr>
    </w:lvl>
    <w:lvl w:ilvl="3" w:tplc="00010410" w:tentative="1">
      <w:start w:val="1"/>
      <w:numFmt w:val="decimal"/>
      <w:lvlText w:val="%4."/>
      <w:lvlJc w:val="left"/>
      <w:pPr>
        <w:ind w:left="2171" w:hanging="360"/>
      </w:pPr>
    </w:lvl>
    <w:lvl w:ilvl="4" w:tplc="00030410" w:tentative="1">
      <w:start w:val="1"/>
      <w:numFmt w:val="lowerLetter"/>
      <w:lvlText w:val="%5."/>
      <w:lvlJc w:val="left"/>
      <w:pPr>
        <w:ind w:left="2891" w:hanging="360"/>
      </w:pPr>
    </w:lvl>
    <w:lvl w:ilvl="5" w:tplc="00050410" w:tentative="1">
      <w:start w:val="1"/>
      <w:numFmt w:val="lowerRoman"/>
      <w:lvlText w:val="%6."/>
      <w:lvlJc w:val="right"/>
      <w:pPr>
        <w:ind w:left="3611" w:hanging="180"/>
      </w:pPr>
    </w:lvl>
    <w:lvl w:ilvl="6" w:tplc="00010410" w:tentative="1">
      <w:start w:val="1"/>
      <w:numFmt w:val="decimal"/>
      <w:lvlText w:val="%7."/>
      <w:lvlJc w:val="left"/>
      <w:pPr>
        <w:ind w:left="4331" w:hanging="360"/>
      </w:pPr>
    </w:lvl>
    <w:lvl w:ilvl="7" w:tplc="00030410" w:tentative="1">
      <w:start w:val="1"/>
      <w:numFmt w:val="lowerLetter"/>
      <w:lvlText w:val="%8."/>
      <w:lvlJc w:val="left"/>
      <w:pPr>
        <w:ind w:left="5051" w:hanging="360"/>
      </w:pPr>
    </w:lvl>
    <w:lvl w:ilvl="8" w:tplc="00050410" w:tentative="1">
      <w:start w:val="1"/>
      <w:numFmt w:val="lowerRoman"/>
      <w:lvlText w:val="%9."/>
      <w:lvlJc w:val="right"/>
      <w:pPr>
        <w:ind w:left="5771" w:hanging="180"/>
      </w:pPr>
    </w:lvl>
  </w:abstractNum>
  <w:abstractNum w:abstractNumId="33">
    <w:nsid w:val="698E43B4"/>
    <w:multiLevelType w:val="hybridMultilevel"/>
    <w:tmpl w:val="161441A8"/>
    <w:lvl w:ilvl="0">
      <w:numFmt w:val="bullet"/>
      <w:lvlText w:val="-"/>
      <w:lvlJc w:val="left"/>
      <w:pPr>
        <w:tabs>
          <w:tab w:val="num" w:pos="357"/>
        </w:tabs>
        <w:ind w:left="357" w:hanging="357"/>
      </w:pPr>
      <w:rPr>
        <w:rFonts w:hint="default"/>
      </w:rPr>
    </w:lvl>
    <w:lvl w:ilvl="1" w:tentative="1">
      <w:start w:val="1"/>
      <w:numFmt w:val="bullet"/>
      <w:lvlText w:val="o"/>
      <w:lvlJc w:val="left"/>
      <w:pPr>
        <w:tabs>
          <w:tab w:val="num" w:pos="1440"/>
        </w:tabs>
        <w:ind w:left="1440" w:hanging="360"/>
      </w:pPr>
      <w:rPr>
        <w:rFonts w:ascii="Courier New" w:hAnsi="Courier New" w:cs="SimSu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imSu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imSu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E0805B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5">
    <w:nsid w:val="71AD38FE"/>
    <w:multiLevelType w:val="hybridMultilevel"/>
    <w:tmpl w:val="7AEAFC72"/>
    <w:lvl w:ilvl="0" w:tplc="AAAC076E">
      <w:start w:val="1"/>
      <w:numFmt w:val="lowerLetter"/>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36">
    <w:nsid w:val="767129E8"/>
    <w:multiLevelType w:val="hybridMultilevel"/>
    <w:tmpl w:val="C43CE6EE"/>
    <w:lvl w:ilvl="0">
      <w:start w:val="1"/>
      <w:numFmt w:val="decimal"/>
      <w:lvlText w:val="%1."/>
      <w:lvlJc w:val="left"/>
      <w:pPr>
        <w:ind w:left="11" w:hanging="360"/>
      </w:pPr>
    </w:lvl>
    <w:lvl w:ilvl="1" w:tentative="1">
      <w:start w:val="1"/>
      <w:numFmt w:val="lowerLetter"/>
      <w:lvlText w:val="%2."/>
      <w:lvlJc w:val="left"/>
      <w:pPr>
        <w:ind w:left="731" w:hanging="360"/>
      </w:pPr>
    </w:lvl>
    <w:lvl w:ilvl="2" w:tentative="1">
      <w:start w:val="1"/>
      <w:numFmt w:val="lowerRoman"/>
      <w:lvlText w:val="%3."/>
      <w:lvlJc w:val="right"/>
      <w:pPr>
        <w:ind w:left="1451" w:hanging="180"/>
      </w:pPr>
    </w:lvl>
    <w:lvl w:ilvl="3" w:tentative="1">
      <w:start w:val="1"/>
      <w:numFmt w:val="decimal"/>
      <w:lvlText w:val="%4."/>
      <w:lvlJc w:val="left"/>
      <w:pPr>
        <w:ind w:left="2171" w:hanging="360"/>
      </w:pPr>
    </w:lvl>
    <w:lvl w:ilvl="4" w:tentative="1">
      <w:start w:val="1"/>
      <w:numFmt w:val="lowerLetter"/>
      <w:lvlText w:val="%5."/>
      <w:lvlJc w:val="left"/>
      <w:pPr>
        <w:ind w:left="2891" w:hanging="360"/>
      </w:pPr>
    </w:lvl>
    <w:lvl w:ilvl="5" w:tentative="1">
      <w:start w:val="1"/>
      <w:numFmt w:val="lowerRoman"/>
      <w:lvlText w:val="%6."/>
      <w:lvlJc w:val="right"/>
      <w:pPr>
        <w:ind w:left="3611" w:hanging="180"/>
      </w:pPr>
    </w:lvl>
    <w:lvl w:ilvl="6" w:tentative="1">
      <w:start w:val="1"/>
      <w:numFmt w:val="decimal"/>
      <w:lvlText w:val="%7."/>
      <w:lvlJc w:val="left"/>
      <w:pPr>
        <w:ind w:left="4331" w:hanging="360"/>
      </w:pPr>
    </w:lvl>
    <w:lvl w:ilvl="7" w:tentative="1">
      <w:start w:val="1"/>
      <w:numFmt w:val="lowerLetter"/>
      <w:lvlText w:val="%8."/>
      <w:lvlJc w:val="left"/>
      <w:pPr>
        <w:ind w:left="5051" w:hanging="360"/>
      </w:pPr>
    </w:lvl>
    <w:lvl w:ilvl="8" w:tentative="1">
      <w:start w:val="1"/>
      <w:numFmt w:val="lowerRoman"/>
      <w:lvlText w:val="%9."/>
      <w:lvlJc w:val="right"/>
      <w:pPr>
        <w:ind w:left="5771" w:hanging="180"/>
      </w:pPr>
    </w:lvl>
  </w:abstractNum>
  <w:abstractNum w:abstractNumId="37">
    <w:nsid w:val="79A3383E"/>
    <w:multiLevelType w:val="hybridMultilevel"/>
    <w:tmpl w:val="8B3882D8"/>
    <w:lvl w:ilvl="0" w:tplc="04100017">
      <w:start w:val="2"/>
      <w:numFmt w:val="bullet"/>
      <w:lvlText w:val="-"/>
      <w:lvlJc w:val="left"/>
      <w:pPr>
        <w:ind w:left="720" w:hanging="360"/>
      </w:pPr>
      <w:rPr>
        <w:rFonts w:ascii="Arial" w:eastAsia="Times New Roman" w:hAnsi="Arial" w:cs="SimSun" w:hint="default"/>
      </w:rPr>
    </w:lvl>
    <w:lvl w:ilvl="1" w:tplc="04100019" w:tentative="1">
      <w:start w:val="1"/>
      <w:numFmt w:val="bullet"/>
      <w:lvlText w:val="o"/>
      <w:lvlJc w:val="left"/>
      <w:pPr>
        <w:ind w:left="1440" w:hanging="360"/>
      </w:pPr>
      <w:rPr>
        <w:rFonts w:ascii="Courier New" w:hAnsi="Courier New" w:cs="SimSun"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SimSun"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SimSun" w:hint="default"/>
      </w:rPr>
    </w:lvl>
    <w:lvl w:ilvl="8" w:tplc="0410001B"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4"/>
  </w:num>
  <w:num w:numId="4">
    <w:abstractNumId w:val="20"/>
  </w:num>
  <w:num w:numId="5">
    <w:abstractNumId w:val="14"/>
  </w:num>
  <w:num w:numId="6">
    <w:abstractNumId w:val="28"/>
  </w:num>
  <w:num w:numId="7">
    <w:abstractNumId w:val="9"/>
  </w:num>
  <w:num w:numId="8">
    <w:abstractNumId w:val="31"/>
  </w:num>
  <w:num w:numId="9">
    <w:abstractNumId w:val="27"/>
  </w:num>
  <w:num w:numId="10">
    <w:abstractNumId w:val="2"/>
  </w:num>
  <w:num w:numId="11">
    <w:abstractNumId w:val="34"/>
  </w:num>
  <w:num w:numId="12">
    <w:abstractNumId w:val="8"/>
  </w:num>
  <w:num w:numId="13">
    <w:abstractNumId w:val="1"/>
  </w:num>
  <w:num w:numId="14">
    <w:abstractNumId w:val="13"/>
  </w:num>
  <w:num w:numId="15">
    <w:abstractNumId w:val="18"/>
  </w:num>
  <w:num w:numId="16">
    <w:abstractNumId w:val="29"/>
  </w:num>
  <w:num w:numId="17">
    <w:abstractNumId w:val="19"/>
  </w:num>
  <w:num w:numId="18">
    <w:abstractNumId w:val="15"/>
  </w:num>
  <w:num w:numId="19">
    <w:abstractNumId w:val="35"/>
  </w:num>
  <w:num w:numId="20">
    <w:abstractNumId w:val="16"/>
  </w:num>
  <w:num w:numId="21">
    <w:abstractNumId w:val="25"/>
  </w:num>
  <w:num w:numId="22">
    <w:abstractNumId w:val="33"/>
  </w:num>
  <w:num w:numId="23">
    <w:abstractNumId w:val="23"/>
  </w:num>
  <w:num w:numId="24">
    <w:abstractNumId w:val="21"/>
  </w:num>
  <w:num w:numId="25">
    <w:abstractNumId w:val="37"/>
  </w:num>
  <w:num w:numId="26">
    <w:abstractNumId w:val="36"/>
  </w:num>
  <w:num w:numId="27">
    <w:abstractNumId w:val="32"/>
  </w:num>
  <w:num w:numId="28">
    <w:abstractNumId w:val="22"/>
  </w:num>
  <w:num w:numId="29">
    <w:abstractNumId w:val="26"/>
  </w:num>
  <w:num w:numId="30">
    <w:abstractNumId w:val="17"/>
  </w:num>
  <w:num w:numId="31">
    <w:abstractNumId w:val="11"/>
  </w:num>
  <w:num w:numId="32">
    <w:abstractNumId w:val="30"/>
  </w:num>
  <w:num w:numId="33">
    <w:abstractNumId w:val="12"/>
  </w:num>
  <w:num w:numId="34">
    <w:abstractNumId w:val="5"/>
  </w:num>
  <w:num w:numId="35">
    <w:abstractNumId w:val="0"/>
  </w:num>
  <w:num w:numId="36">
    <w:abstractNumId w:val="3"/>
  </w:num>
  <w:num w:numId="37">
    <w:abstractNumId w:val="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F10E3"/>
    <w:rsid w:val="00015423"/>
    <w:rsid w:val="00024760"/>
    <w:rsid w:val="00033DC7"/>
    <w:rsid w:val="00034C77"/>
    <w:rsid w:val="00056BCA"/>
    <w:rsid w:val="00071D51"/>
    <w:rsid w:val="00096F41"/>
    <w:rsid w:val="000C3035"/>
    <w:rsid w:val="00114451"/>
    <w:rsid w:val="00170963"/>
    <w:rsid w:val="001B0449"/>
    <w:rsid w:val="001D7DCB"/>
    <w:rsid w:val="00227484"/>
    <w:rsid w:val="002428C4"/>
    <w:rsid w:val="00257051"/>
    <w:rsid w:val="00286EE9"/>
    <w:rsid w:val="002C25C2"/>
    <w:rsid w:val="002F07FA"/>
    <w:rsid w:val="002F5C58"/>
    <w:rsid w:val="003444E9"/>
    <w:rsid w:val="00367F20"/>
    <w:rsid w:val="003A0CBD"/>
    <w:rsid w:val="003C1F91"/>
    <w:rsid w:val="00410A17"/>
    <w:rsid w:val="00416689"/>
    <w:rsid w:val="00421523"/>
    <w:rsid w:val="004221F9"/>
    <w:rsid w:val="00424D4F"/>
    <w:rsid w:val="00467AFE"/>
    <w:rsid w:val="004747F7"/>
    <w:rsid w:val="004859AE"/>
    <w:rsid w:val="004B45A5"/>
    <w:rsid w:val="004D527A"/>
    <w:rsid w:val="005015D6"/>
    <w:rsid w:val="005C19E8"/>
    <w:rsid w:val="005C1F2C"/>
    <w:rsid w:val="0061384B"/>
    <w:rsid w:val="006460E5"/>
    <w:rsid w:val="00646D8A"/>
    <w:rsid w:val="006605CF"/>
    <w:rsid w:val="00681F4F"/>
    <w:rsid w:val="006B624A"/>
    <w:rsid w:val="006C0ABE"/>
    <w:rsid w:val="006D08ED"/>
    <w:rsid w:val="006D2FA0"/>
    <w:rsid w:val="006F6468"/>
    <w:rsid w:val="007344AD"/>
    <w:rsid w:val="00791533"/>
    <w:rsid w:val="007C34AF"/>
    <w:rsid w:val="00806DC6"/>
    <w:rsid w:val="00813F7F"/>
    <w:rsid w:val="00833C5E"/>
    <w:rsid w:val="00840C7F"/>
    <w:rsid w:val="008413F5"/>
    <w:rsid w:val="00864FEF"/>
    <w:rsid w:val="00866C80"/>
    <w:rsid w:val="00926F73"/>
    <w:rsid w:val="00934D10"/>
    <w:rsid w:val="00975F91"/>
    <w:rsid w:val="009B3C9A"/>
    <w:rsid w:val="009D7420"/>
    <w:rsid w:val="009E6183"/>
    <w:rsid w:val="009F1F80"/>
    <w:rsid w:val="00A001CF"/>
    <w:rsid w:val="00A14176"/>
    <w:rsid w:val="00A14A56"/>
    <w:rsid w:val="00A5608F"/>
    <w:rsid w:val="00AB5A1A"/>
    <w:rsid w:val="00AB7A40"/>
    <w:rsid w:val="00AF3438"/>
    <w:rsid w:val="00B643C2"/>
    <w:rsid w:val="00B70104"/>
    <w:rsid w:val="00B8060D"/>
    <w:rsid w:val="00B90976"/>
    <w:rsid w:val="00B916FE"/>
    <w:rsid w:val="00B9762B"/>
    <w:rsid w:val="00BA0713"/>
    <w:rsid w:val="00BA34A9"/>
    <w:rsid w:val="00BA4C3A"/>
    <w:rsid w:val="00BB31F1"/>
    <w:rsid w:val="00BB675D"/>
    <w:rsid w:val="00BC587C"/>
    <w:rsid w:val="00BD6839"/>
    <w:rsid w:val="00C3611F"/>
    <w:rsid w:val="00CA43B6"/>
    <w:rsid w:val="00CA5F91"/>
    <w:rsid w:val="00CB0318"/>
    <w:rsid w:val="00CC07D6"/>
    <w:rsid w:val="00D34CD9"/>
    <w:rsid w:val="00D44897"/>
    <w:rsid w:val="00D91964"/>
    <w:rsid w:val="00E07536"/>
    <w:rsid w:val="00E8755B"/>
    <w:rsid w:val="00E9346F"/>
    <w:rsid w:val="00E97F86"/>
    <w:rsid w:val="00EC1E6D"/>
    <w:rsid w:val="00F05C83"/>
    <w:rsid w:val="00F140C2"/>
    <w:rsid w:val="00F1715A"/>
    <w:rsid w:val="00F36382"/>
    <w:rsid w:val="00F91F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b/>
      <w:bCs/>
      <w:sz w:val="23"/>
      <w:szCs w:val="23"/>
    </w:rPr>
  </w:style>
  <w:style w:type="paragraph" w:styleId="Titolo2">
    <w:name w:val="heading 2"/>
    <w:basedOn w:val="Normale"/>
    <w:next w:val="Normale"/>
    <w:qFormat/>
    <w:pPr>
      <w:keepNext/>
      <w:tabs>
        <w:tab w:val="left" w:pos="2805"/>
      </w:tabs>
      <w:autoSpaceDE w:val="0"/>
      <w:autoSpaceDN w:val="0"/>
      <w:adjustRightInd w:val="0"/>
      <w:ind w:left="2805" w:hanging="2805"/>
      <w:jc w:val="both"/>
      <w:outlineLvl w:val="1"/>
    </w:pPr>
    <w:rPr>
      <w:i/>
    </w:rPr>
  </w:style>
  <w:style w:type="paragraph" w:styleId="Titolo3">
    <w:name w:val="heading 3"/>
    <w:aliases w:val="Livello 3,H3,Org Heading 1,h1,§,§§,h3,ICL,Numbered - 3,heading 3,3 Heading,3rdOrd (1.),Unnumbered Head,uh,UH,Third-Order Heading"/>
    <w:basedOn w:val="Normale"/>
    <w:next w:val="Normale"/>
    <w:qFormat/>
    <w:pPr>
      <w:keepNext/>
      <w:ind w:firstLine="539"/>
      <w:jc w:val="both"/>
      <w:outlineLvl w:val="2"/>
    </w:pPr>
    <w:rPr>
      <w:b/>
      <w:i/>
      <w:caps/>
    </w:rPr>
  </w:style>
  <w:style w:type="paragraph" w:styleId="Titolo4">
    <w:name w:val="heading 4"/>
    <w:basedOn w:val="Normale"/>
    <w:next w:val="Normale"/>
    <w:qFormat/>
    <w:pPr>
      <w:keepNext/>
      <w:jc w:val="both"/>
      <w:outlineLvl w:val="3"/>
    </w:pPr>
    <w:rPr>
      <w:b/>
      <w:bCs/>
      <w:smallCaps/>
      <w:snapToGrid w:val="0"/>
      <w:color w:val="000000"/>
    </w:rPr>
  </w:style>
  <w:style w:type="paragraph" w:styleId="Titolo5">
    <w:name w:val="heading 5"/>
    <w:basedOn w:val="Normale"/>
    <w:next w:val="Normale"/>
    <w:qFormat/>
    <w:pPr>
      <w:keepNext/>
      <w:jc w:val="both"/>
      <w:outlineLvl w:val="4"/>
    </w:pPr>
    <w:rPr>
      <w:b/>
      <w:bCs/>
      <w:iCs/>
      <w:smallCaps/>
      <w:snapToGrid w:val="0"/>
    </w:rPr>
  </w:style>
  <w:style w:type="paragraph" w:styleId="Titolo6">
    <w:name w:val="heading 6"/>
    <w:basedOn w:val="Normale"/>
    <w:next w:val="Normale"/>
    <w:qFormat/>
    <w:pPr>
      <w:keepNext/>
      <w:jc w:val="both"/>
      <w:outlineLvl w:val="5"/>
    </w:pPr>
    <w:rPr>
      <w:i/>
      <w:snapToGrid w:val="0"/>
      <w:color w:val="000000"/>
    </w:rPr>
  </w:style>
  <w:style w:type="paragraph" w:styleId="Titolo7">
    <w:name w:val="heading 7"/>
    <w:basedOn w:val="Normale"/>
    <w:next w:val="Normale"/>
    <w:qFormat/>
    <w:pPr>
      <w:keepNext/>
      <w:jc w:val="both"/>
      <w:outlineLvl w:val="6"/>
    </w:pPr>
    <w:rPr>
      <w:i/>
      <w:snapToGrid w:val="0"/>
    </w:rPr>
  </w:style>
  <w:style w:type="paragraph" w:styleId="Titolo8">
    <w:name w:val="heading 8"/>
    <w:aliases w:val="Data proposta"/>
    <w:basedOn w:val="Normale"/>
    <w:next w:val="Normale"/>
    <w:qFormat/>
    <w:pPr>
      <w:keepNext/>
      <w:outlineLvl w:val="7"/>
    </w:pPr>
    <w:rPr>
      <w:b/>
      <w:bCs/>
      <w:smallCaps/>
      <w:u w:val="single"/>
    </w:rPr>
  </w:style>
  <w:style w:type="paragraph" w:styleId="Titolo9">
    <w:name w:val="heading 9"/>
    <w:aliases w:val="figura/tabella"/>
    <w:basedOn w:val="Normale"/>
    <w:next w:val="Normale"/>
    <w:qFormat/>
    <w:pPr>
      <w:keepNext/>
      <w:autoSpaceDE w:val="0"/>
      <w:autoSpaceDN w:val="0"/>
      <w:adjustRightInd w:val="0"/>
      <w:ind w:firstLine="539"/>
      <w:jc w:val="both"/>
      <w:outlineLvl w:val="8"/>
    </w:pPr>
    <w:rPr>
      <w:b/>
      <w:bCs/>
      <w:u w:val="singl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ntoElencoOfferta">
    <w:name w:val="Punto Elenco Offerta"/>
    <w:basedOn w:val="Normale"/>
    <w:pPr>
      <w:numPr>
        <w:numId w:val="9"/>
      </w:numPr>
      <w:autoSpaceDE w:val="0"/>
      <w:autoSpaceDN w:val="0"/>
      <w:spacing w:line="280" w:lineRule="atLeast"/>
      <w:jc w:val="both"/>
    </w:pPr>
    <w:rPr>
      <w:snapToGrid w:val="0"/>
      <w:sz w:val="20"/>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Titolo">
    <w:name w:val="Title"/>
    <w:basedOn w:val="Normale"/>
    <w:qFormat/>
    <w:pPr>
      <w:jc w:val="center"/>
    </w:pPr>
    <w:rPr>
      <w:b/>
      <w:caps/>
      <w:spacing w:val="120"/>
      <w:sz w:val="28"/>
    </w:rPr>
  </w:style>
  <w:style w:type="paragraph" w:customStyle="1" w:styleId="Testonotaapidipaginastile1FootnoteFootnote1Footnote2Footnote3Footnote4Footnote5Footnote6Footnote7Footnote8Footnote9Footnote10Footnote11Footnote21Footnote31Footnote41Footnote51Footnote61Footnote71Footnote81Footnote911">
    <w:name w:val="Testo nota a piè di pagina.stile 1.Footnote.Footnote1.Footnote2.Footnote3.Footnote4.Footnote5.Footnote6.Footnote7.Footnote8.Footnote9.Footnote10.Footnote11.Footnote21.Footnote31.Footnote41.Footnote51.Footnote61.Footnote71.Footnote81.Footnote911"/>
    <w:basedOn w:val="Normale"/>
    <w:rPr>
      <w:sz w:val="20"/>
    </w:rPr>
  </w:style>
  <w:style w:type="paragraph" w:styleId="Corpodeltesto">
    <w:name w:val="Body Text"/>
    <w:basedOn w:val="Normale"/>
    <w:semiHidden/>
    <w:pPr>
      <w:autoSpaceDE w:val="0"/>
      <w:autoSpaceDN w:val="0"/>
    </w:pPr>
    <w:rPr>
      <w:rFonts w:ascii="Palatino" w:hAnsi="Palatino"/>
      <w:sz w:val="28"/>
      <w:szCs w:val="28"/>
    </w:rPr>
  </w:style>
  <w:style w:type="paragraph" w:styleId="Corpodeltesto2">
    <w:name w:val="Body Text 2"/>
    <w:basedOn w:val="Normale"/>
    <w:semiHidden/>
    <w:pPr>
      <w:jc w:val="center"/>
    </w:pPr>
  </w:style>
  <w:style w:type="paragraph" w:styleId="Didascalia">
    <w:name w:val="caption"/>
    <w:basedOn w:val="Normale"/>
    <w:next w:val="Normale"/>
    <w:qFormat/>
    <w:pPr>
      <w:ind w:firstLine="539"/>
      <w:jc w:val="right"/>
    </w:pPr>
    <w:rPr>
      <w:b/>
      <w:bCs/>
    </w:rPr>
  </w:style>
  <w:style w:type="paragraph" w:styleId="Rientrocorpodeltesto">
    <w:name w:val="Body Text Indent"/>
    <w:basedOn w:val="Normale"/>
    <w:semiHidden/>
    <w:pPr>
      <w:tabs>
        <w:tab w:val="left" w:pos="2805"/>
      </w:tabs>
      <w:autoSpaceDE w:val="0"/>
      <w:autoSpaceDN w:val="0"/>
      <w:adjustRightInd w:val="0"/>
      <w:ind w:firstLine="187"/>
    </w:pPr>
    <w:rPr>
      <w:i/>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NicoCarattere">
    <w:name w:val="Nico Carattere"/>
    <w:basedOn w:val="Normale"/>
    <w:autoRedefine/>
    <w:rsid w:val="006F10E3"/>
    <w:pPr>
      <w:jc w:val="both"/>
    </w:pPr>
    <w:rPr>
      <w:rFonts w:ascii="Arial" w:hAnsi="Arial"/>
    </w:rPr>
  </w:style>
  <w:style w:type="paragraph" w:customStyle="1" w:styleId="NicoCarattereCarattere">
    <w:name w:val="Nico Carattere Carattere"/>
    <w:basedOn w:val="Normale"/>
    <w:link w:val="NicoCarattereCarattereCarattere"/>
    <w:autoRedefine/>
    <w:rsid w:val="00332CDB"/>
    <w:pPr>
      <w:ind w:left="-709"/>
      <w:jc w:val="both"/>
    </w:pPr>
    <w:rPr>
      <w:rFonts w:ascii="Arial" w:hAnsi="Arial"/>
      <w:b/>
      <w:smallCaps/>
      <w:sz w:val="20"/>
      <w:szCs w:val="20"/>
    </w:rPr>
  </w:style>
  <w:style w:type="character" w:customStyle="1" w:styleId="NicoCarattereCarattereCarattere">
    <w:name w:val="Nico Carattere Carattere Carattere"/>
    <w:basedOn w:val="Carpredefinitoparagrafo"/>
    <w:link w:val="NicoCarattereCarattere"/>
    <w:rsid w:val="00332CDB"/>
    <w:rPr>
      <w:rFonts w:ascii="Arial" w:hAnsi="Arial"/>
      <w:b/>
      <w:smallCaps/>
    </w:rPr>
  </w:style>
  <w:style w:type="paragraph" w:customStyle="1" w:styleId="CZ3">
    <w:name w:val="CZ.3"/>
    <w:basedOn w:val="NicoCarattereCarattere"/>
    <w:rsid w:val="00BC2730"/>
    <w:rPr>
      <w:b w:val="0"/>
      <w:i/>
      <w:sz w:val="24"/>
      <w:szCs w:val="24"/>
    </w:rPr>
  </w:style>
  <w:style w:type="paragraph" w:styleId="Paragrafoelenco">
    <w:name w:val="List Paragraph"/>
    <w:basedOn w:val="Normale"/>
    <w:uiPriority w:val="34"/>
    <w:qFormat/>
    <w:rsid w:val="00DB3DD1"/>
    <w:pPr>
      <w:ind w:left="708"/>
    </w:pPr>
  </w:style>
  <w:style w:type="table" w:styleId="Grigliatabella">
    <w:name w:val="Table Grid"/>
    <w:basedOn w:val="Tabellanormale"/>
    <w:uiPriority w:val="59"/>
    <w:rsid w:val="0098696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rsid w:val="00C44E98"/>
    <w:pPr>
      <w:spacing w:before="100" w:beforeAutospacing="1" w:after="119"/>
    </w:pPr>
    <w:rPr>
      <w:rFonts w:ascii="Times" w:eastAsia="Times" w:hAnsi="Times"/>
      <w:sz w:val="20"/>
      <w:szCs w:val="20"/>
    </w:rPr>
  </w:style>
  <w:style w:type="paragraph" w:customStyle="1" w:styleId="torda">
    <w:name w:val="torda"/>
    <w:basedOn w:val="Titolo1"/>
    <w:next w:val="Normale"/>
    <w:rsid w:val="004747F7"/>
    <w:pPr>
      <w:tabs>
        <w:tab w:val="num" w:pos="432"/>
      </w:tabs>
      <w:spacing w:line="360" w:lineRule="auto"/>
      <w:ind w:left="432" w:hanging="432"/>
      <w:jc w:val="left"/>
    </w:pPr>
    <w:rPr>
      <w:bCs w:val="0"/>
      <w:color w:val="000080"/>
      <w:sz w:val="28"/>
      <w:szCs w:val="20"/>
      <w:u w:val="single"/>
    </w:rPr>
  </w:style>
</w:styles>
</file>

<file path=word/webSettings.xml><?xml version="1.0" encoding="utf-8"?>
<w:webSettings xmlns:r="http://schemas.openxmlformats.org/officeDocument/2006/relationships" xmlns:w="http://schemas.openxmlformats.org/wordprocessingml/2006/main">
  <w:divs>
    <w:div w:id="292715079">
      <w:bodyDiv w:val="1"/>
      <w:marLeft w:val="0"/>
      <w:marRight w:val="0"/>
      <w:marTop w:val="0"/>
      <w:marBottom w:val="0"/>
      <w:divBdr>
        <w:top w:val="none" w:sz="0" w:space="0" w:color="auto"/>
        <w:left w:val="none" w:sz="0" w:space="0" w:color="auto"/>
        <w:bottom w:val="none" w:sz="0" w:space="0" w:color="auto"/>
        <w:right w:val="none" w:sz="0" w:space="0" w:color="auto"/>
      </w:divBdr>
    </w:div>
    <w:div w:id="17753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2759</Words>
  <Characters>15731</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Maria Grazia Buffon</dc:creator>
  <cp:lastModifiedBy>vista</cp:lastModifiedBy>
  <cp:revision>2</cp:revision>
  <cp:lastPrinted>2010-02-03T10:57:00Z</cp:lastPrinted>
  <dcterms:created xsi:type="dcterms:W3CDTF">2010-03-12T12:06:00Z</dcterms:created>
  <dcterms:modified xsi:type="dcterms:W3CDTF">2010-03-12T12:06:00Z</dcterms:modified>
</cp:coreProperties>
</file>